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E656A2">
        <w:rPr>
          <w:noProof/>
        </w:rPr>
        <w:t xml:space="preserve">PRILOG 1. </w:t>
      </w:r>
      <w:bookmarkEnd w:id="0"/>
      <w:r w:rsidR="00DE5931" w:rsidRPr="00E656A2">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677E56C7" w14:textId="61CD12B7" w:rsidR="00487BEE" w:rsidRDefault="00AA5019" w:rsidP="003F7886">
      <w:pPr>
        <w:jc w:val="both"/>
        <w:rPr>
          <w:rFonts w:asciiTheme="majorHAnsi" w:hAnsiTheme="majorHAnsi" w:cs="Arial"/>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r w:rsidR="001E5F75">
        <w:rPr>
          <w:rFonts w:asciiTheme="majorHAnsi" w:hAnsiTheme="majorHAnsi" w:cs="Arial"/>
          <w:noProof/>
          <w:sz w:val="24"/>
          <w:szCs w:val="24"/>
          <w:lang w:val="hr-HR"/>
        </w:rPr>
        <w:t>Etikgraf</w:t>
      </w:r>
      <w:r w:rsidR="00487BEE" w:rsidRPr="00487BEE">
        <w:rPr>
          <w:rFonts w:asciiTheme="majorHAnsi" w:hAnsiTheme="majorHAnsi" w:cs="Arial"/>
          <w:noProof/>
          <w:sz w:val="24"/>
          <w:szCs w:val="24"/>
          <w:lang w:val="hr-HR"/>
        </w:rPr>
        <w:t xml:space="preserve"> d.o.o., </w:t>
      </w:r>
      <w:r w:rsidR="001E5F75">
        <w:rPr>
          <w:rFonts w:asciiTheme="majorHAnsi" w:hAnsiTheme="majorHAnsi" w:cs="Arial"/>
          <w:noProof/>
          <w:sz w:val="24"/>
          <w:szCs w:val="24"/>
          <w:lang w:val="hr-HR"/>
        </w:rPr>
        <w:t>Gljuščići 212 E</w:t>
      </w:r>
      <w:r w:rsidR="00487BEE" w:rsidRPr="00487BEE">
        <w:rPr>
          <w:rFonts w:asciiTheme="majorHAnsi" w:hAnsiTheme="majorHAnsi" w:cs="Arial"/>
          <w:noProof/>
          <w:sz w:val="24"/>
          <w:szCs w:val="24"/>
          <w:lang w:val="hr-HR"/>
        </w:rPr>
        <w:t xml:space="preserve">, </w:t>
      </w:r>
      <w:r w:rsidR="001E5F75">
        <w:rPr>
          <w:rFonts w:asciiTheme="majorHAnsi" w:hAnsiTheme="majorHAnsi" w:cs="Arial"/>
          <w:noProof/>
          <w:sz w:val="24"/>
          <w:szCs w:val="24"/>
          <w:lang w:val="hr-HR"/>
        </w:rPr>
        <w:t>52404 Sveti Petar u Šumi</w:t>
      </w:r>
      <w:r w:rsidR="00487BEE" w:rsidRPr="00487BEE">
        <w:rPr>
          <w:rFonts w:asciiTheme="majorHAnsi" w:hAnsiTheme="majorHAnsi" w:cs="Arial"/>
          <w:noProof/>
          <w:sz w:val="24"/>
          <w:szCs w:val="24"/>
          <w:lang w:val="hr-HR"/>
        </w:rPr>
        <w:t>, Hrvatska</w:t>
      </w:r>
    </w:p>
    <w:p w14:paraId="330A14D4" w14:textId="40C2D87B" w:rsidR="0021522B" w:rsidRDefault="000958E6" w:rsidP="0021522B">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060AD8">
        <w:rPr>
          <w:rFonts w:asciiTheme="majorHAnsi" w:hAnsiTheme="majorHAnsi" w:cs="Arial"/>
          <w:b/>
          <w:noProof/>
          <w:sz w:val="24"/>
          <w:szCs w:val="24"/>
          <w:lang w:val="hr-HR"/>
        </w:rPr>
        <w:t>:</w:t>
      </w:r>
      <w:bookmarkStart w:id="2" w:name="_Hlk91772182"/>
      <w:bookmarkStart w:id="3" w:name="_Hlk77061625"/>
    </w:p>
    <w:p w14:paraId="0DF7CCE4" w14:textId="3A1041BB" w:rsidR="0021522B" w:rsidRDefault="0021522B" w:rsidP="0021522B">
      <w:pPr>
        <w:jc w:val="both"/>
        <w:rPr>
          <w:rFonts w:asciiTheme="majorHAnsi" w:hAnsiTheme="majorHAnsi" w:cs="Arial"/>
          <w:b/>
          <w:noProof/>
          <w:sz w:val="24"/>
          <w:szCs w:val="24"/>
          <w:lang w:val="hr-HR"/>
        </w:rPr>
      </w:pPr>
      <w:bookmarkStart w:id="4" w:name="_Hlk93500886"/>
      <w:r>
        <w:rPr>
          <w:rFonts w:asciiTheme="majorHAnsi" w:hAnsiTheme="majorHAnsi" w:cs="Arial"/>
          <w:b/>
          <w:noProof/>
          <w:sz w:val="24"/>
          <w:szCs w:val="24"/>
          <w:lang w:val="hr-HR"/>
        </w:rPr>
        <w:t xml:space="preserve">ERP sustav za kompletnu digitalizaciju poslovanja poduzeća i edukacija zaposlenih za korištenje ERP sustava </w:t>
      </w:r>
    </w:p>
    <w:bookmarkEnd w:id="2"/>
    <w:bookmarkEnd w:id="4"/>
    <w:p w14:paraId="3E2FBBB5" w14:textId="77777777" w:rsidR="00FF1061" w:rsidRPr="008405FB" w:rsidRDefault="00FF1061" w:rsidP="00FF1061">
      <w:pPr>
        <w:jc w:val="both"/>
        <w:rPr>
          <w:rFonts w:ascii="Cambria" w:eastAsia="Times New Roman" w:hAnsi="Cambria" w:cs="Times New Roman"/>
          <w:sz w:val="24"/>
          <w:szCs w:val="24"/>
          <w:lang w:val="hr-HR"/>
        </w:rPr>
      </w:pPr>
      <w:r w:rsidRPr="008405FB">
        <w:rPr>
          <w:rFonts w:ascii="Cambria" w:eastAsia="Times New Roman" w:hAnsi="Cambria" w:cs="Times New Roman"/>
          <w:sz w:val="24"/>
          <w:szCs w:val="24"/>
          <w:lang w:val="hr-HR"/>
        </w:rPr>
        <w:t>ERP sustav za kompletnu digitalizaciju poslovanja poduzeća</w:t>
      </w:r>
    </w:p>
    <w:p w14:paraId="4840F46E" w14:textId="77777777" w:rsidR="00FF1061" w:rsidRPr="00994B1F" w:rsidRDefault="00FF1061" w:rsidP="00FF1061">
      <w:pPr>
        <w:numPr>
          <w:ilvl w:val="0"/>
          <w:numId w:val="26"/>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istovremenog rada </w:t>
      </w:r>
      <w:r>
        <w:rPr>
          <w:rFonts w:ascii="Cambria" w:eastAsia="Times New Roman" w:hAnsi="Cambria" w:cs="Times New Roman"/>
          <w:sz w:val="24"/>
          <w:szCs w:val="24"/>
          <w:lang w:val="hr-HR"/>
        </w:rPr>
        <w:t>15</w:t>
      </w:r>
      <w:r w:rsidRPr="00994B1F">
        <w:rPr>
          <w:rFonts w:ascii="Cambria" w:eastAsia="Times New Roman" w:hAnsi="Cambria" w:cs="Times New Roman"/>
          <w:sz w:val="24"/>
          <w:szCs w:val="24"/>
          <w:lang w:val="hr-HR"/>
        </w:rPr>
        <w:t xml:space="preserve"> korisnika</w:t>
      </w:r>
      <w:r>
        <w:rPr>
          <w:rFonts w:ascii="Cambria" w:eastAsia="Times New Roman" w:hAnsi="Cambria" w:cs="Times New Roman"/>
          <w:sz w:val="24"/>
          <w:szCs w:val="24"/>
          <w:lang w:val="hr-HR"/>
        </w:rPr>
        <w:t xml:space="preserve"> ili više</w:t>
      </w:r>
      <w:r w:rsidRPr="00994B1F">
        <w:rPr>
          <w:rFonts w:ascii="Cambria" w:eastAsia="Times New Roman" w:hAnsi="Cambria" w:cs="Times New Roman"/>
          <w:sz w:val="24"/>
          <w:szCs w:val="24"/>
          <w:lang w:val="hr-HR"/>
        </w:rPr>
        <w:t xml:space="preserve"> unutar sustava </w:t>
      </w:r>
    </w:p>
    <w:p w14:paraId="7EEE0C74" w14:textId="77777777" w:rsidR="00FF1061" w:rsidRPr="00994B1F" w:rsidRDefault="00FF1061" w:rsidP="00FF1061">
      <w:pPr>
        <w:numPr>
          <w:ilvl w:val="0"/>
          <w:numId w:val="26"/>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Korisničko sučelje sustava na hrvatskom i engleskom jeziku </w:t>
      </w:r>
    </w:p>
    <w:p w14:paraId="0D60BEF2" w14:textId="77777777" w:rsidR="00FF1061" w:rsidRPr="00994B1F" w:rsidRDefault="00FF1061" w:rsidP="00FF1061">
      <w:pPr>
        <w:numPr>
          <w:ilvl w:val="0"/>
          <w:numId w:val="26"/>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spremanja dokumenata u digitalnom obliku </w:t>
      </w:r>
    </w:p>
    <w:p w14:paraId="538A06AE" w14:textId="77777777" w:rsidR="00FF1061" w:rsidRDefault="00FF1061" w:rsidP="00FF1061">
      <w:pPr>
        <w:numPr>
          <w:ilvl w:val="0"/>
          <w:numId w:val="26"/>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S</w:t>
      </w:r>
      <w:r w:rsidRPr="00994B1F">
        <w:rPr>
          <w:rFonts w:ascii="Cambria" w:eastAsia="Times New Roman" w:hAnsi="Cambria" w:cs="Times New Roman"/>
          <w:sz w:val="24"/>
          <w:szCs w:val="24"/>
          <w:lang w:val="hr-HR"/>
        </w:rPr>
        <w:t xml:space="preserve">ustav se sastoji od sljedećih modula: </w:t>
      </w:r>
      <w:r>
        <w:rPr>
          <w:rFonts w:ascii="Cambria" w:eastAsia="Times New Roman" w:hAnsi="Cambria" w:cs="Times New Roman"/>
          <w:sz w:val="24"/>
          <w:szCs w:val="24"/>
          <w:lang w:val="hr-HR"/>
        </w:rPr>
        <w:t>Procjenjivanje, Proizvodi, Narudžba, Proizvodnja, Skladište, Dostava i Fakturiranje</w:t>
      </w:r>
    </w:p>
    <w:p w14:paraId="712F26F6" w14:textId="77777777" w:rsidR="00FF1061" w:rsidRDefault="00FF1061" w:rsidP="00FF1061">
      <w:pPr>
        <w:numPr>
          <w:ilvl w:val="0"/>
          <w:numId w:val="26"/>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Sinkronizacija unosa podataka u pojedini modul s ostalim modulima u stvarnom vremenu</w:t>
      </w:r>
    </w:p>
    <w:p w14:paraId="38F69ED5" w14:textId="77777777" w:rsidR="00FF1061" w:rsidRPr="00D42B11" w:rsidRDefault="00FF1061" w:rsidP="00FF1061">
      <w:pPr>
        <w:numPr>
          <w:ilvl w:val="0"/>
          <w:numId w:val="26"/>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Uključena jedinstvena baza podataka za sve module </w:t>
      </w:r>
    </w:p>
    <w:p w14:paraId="683827C5" w14:textId="77777777" w:rsidR="00FF1061" w:rsidRPr="007E2164" w:rsidRDefault="00FF1061" w:rsidP="00FF1061">
      <w:pPr>
        <w:pStyle w:val="ListParagraph"/>
        <w:numPr>
          <w:ilvl w:val="0"/>
          <w:numId w:val="28"/>
        </w:numPr>
        <w:jc w:val="both"/>
        <w:rPr>
          <w:rFonts w:ascii="Cambria" w:eastAsia="Times New Roman" w:hAnsi="Cambria" w:cs="Times New Roman"/>
          <w:sz w:val="24"/>
          <w:szCs w:val="24"/>
          <w:lang w:val="hr-HR"/>
        </w:rPr>
      </w:pPr>
      <w:r w:rsidRPr="007E2164">
        <w:rPr>
          <w:rFonts w:ascii="Cambria" w:eastAsia="Times New Roman" w:hAnsi="Cambria" w:cs="Times New Roman"/>
          <w:sz w:val="24"/>
          <w:szCs w:val="24"/>
          <w:lang w:val="hr-HR"/>
        </w:rPr>
        <w:t xml:space="preserve">Modul Procjenjivanje </w:t>
      </w:r>
    </w:p>
    <w:p w14:paraId="4D5A9AF7"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 xml:space="preserve">izrade </w:t>
      </w:r>
      <w:r w:rsidRPr="00994B1F">
        <w:rPr>
          <w:rFonts w:ascii="Cambria" w:eastAsia="Times New Roman" w:hAnsi="Cambria" w:cs="Times New Roman"/>
          <w:sz w:val="24"/>
          <w:szCs w:val="24"/>
          <w:lang w:val="hr-HR"/>
        </w:rPr>
        <w:t xml:space="preserve">kalkulacije cijena s obzirom na stanje zaliha te </w:t>
      </w:r>
      <w:r>
        <w:rPr>
          <w:rFonts w:ascii="Cambria" w:eastAsia="Times New Roman" w:hAnsi="Cambria" w:cs="Times New Roman"/>
          <w:sz w:val="24"/>
          <w:szCs w:val="24"/>
          <w:lang w:val="hr-HR"/>
        </w:rPr>
        <w:t xml:space="preserve">vrstu tiska </w:t>
      </w:r>
    </w:p>
    <w:p w14:paraId="27F7CCE0"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izračuna</w:t>
      </w:r>
      <w:r w:rsidRPr="00994B1F">
        <w:rPr>
          <w:rFonts w:ascii="Cambria" w:eastAsia="Times New Roman" w:hAnsi="Cambria" w:cs="Times New Roman"/>
          <w:sz w:val="24"/>
          <w:szCs w:val="24"/>
          <w:lang w:val="hr-HR"/>
        </w:rPr>
        <w:t xml:space="preserve"> dodane vrijednosti po satu tiska </w:t>
      </w:r>
    </w:p>
    <w:p w14:paraId="687B6A5D"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Mogućnost upravljanja zahtjevima za ponudu</w:t>
      </w:r>
    </w:p>
    <w:p w14:paraId="61AC6C71" w14:textId="77777777" w:rsidR="00FF1061" w:rsidRPr="005D17A1"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generiranja automatiziranih ponuda </w:t>
      </w:r>
    </w:p>
    <w:p w14:paraId="2EC91227" w14:textId="77777777" w:rsidR="00FF1061" w:rsidRPr="007560DB" w:rsidRDefault="00FF1061" w:rsidP="00FF1061">
      <w:pPr>
        <w:pStyle w:val="ListParagraph"/>
        <w:numPr>
          <w:ilvl w:val="0"/>
          <w:numId w:val="28"/>
        </w:numPr>
        <w:jc w:val="both"/>
        <w:rPr>
          <w:rFonts w:ascii="Cambria" w:eastAsia="Times New Roman" w:hAnsi="Cambria" w:cs="Times New Roman"/>
          <w:sz w:val="24"/>
          <w:szCs w:val="24"/>
          <w:lang w:val="hr-HR"/>
        </w:rPr>
      </w:pPr>
      <w:r w:rsidRPr="007560DB">
        <w:rPr>
          <w:rFonts w:ascii="Cambria" w:eastAsia="Times New Roman" w:hAnsi="Cambria" w:cs="Times New Roman"/>
          <w:sz w:val="24"/>
          <w:szCs w:val="24"/>
          <w:lang w:val="hr-HR"/>
        </w:rPr>
        <w:t xml:space="preserve">Modul Proizvodi </w:t>
      </w:r>
    </w:p>
    <w:p w14:paraId="72CA399B" w14:textId="77777777" w:rsidR="00FF1061" w:rsidRPr="007560DB"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višestrukog korištenja istog radnog</w:t>
      </w:r>
      <w:r w:rsidRPr="007560DB">
        <w:rPr>
          <w:rFonts w:ascii="Cambria" w:eastAsia="Times New Roman" w:hAnsi="Cambria" w:cs="Times New Roman"/>
          <w:sz w:val="24"/>
          <w:szCs w:val="24"/>
          <w:lang w:val="hr-HR"/>
        </w:rPr>
        <w:t xml:space="preserve"> naloga </w:t>
      </w:r>
    </w:p>
    <w:p w14:paraId="5310EE89" w14:textId="77777777" w:rsidR="00FF1061" w:rsidRPr="00590D84" w:rsidRDefault="00FF1061" w:rsidP="00FF1061">
      <w:pPr>
        <w:numPr>
          <w:ilvl w:val="0"/>
          <w:numId w:val="25"/>
        </w:numPr>
        <w:contextualSpacing/>
        <w:jc w:val="both"/>
        <w:rPr>
          <w:rFonts w:ascii="Cambria" w:eastAsia="Times New Roman" w:hAnsi="Cambria" w:cs="Times New Roman"/>
          <w:sz w:val="24"/>
          <w:szCs w:val="24"/>
          <w:lang w:val="hr-HR"/>
        </w:rPr>
      </w:pPr>
      <w:r w:rsidRPr="00590D84">
        <w:rPr>
          <w:rFonts w:ascii="Cambria" w:eastAsia="Times New Roman" w:hAnsi="Cambria" w:cs="Times New Roman"/>
          <w:sz w:val="24"/>
          <w:szCs w:val="24"/>
          <w:lang w:val="hr-HR"/>
        </w:rPr>
        <w:t xml:space="preserve">Automatizirano generiranje radnih naloga na temelju tehničkih i komercijalnih podataka </w:t>
      </w:r>
    </w:p>
    <w:p w14:paraId="4B9BE818" w14:textId="77777777" w:rsidR="00FF1061" w:rsidRDefault="00FF1061" w:rsidP="00FF1061">
      <w:pPr>
        <w:numPr>
          <w:ilvl w:val="0"/>
          <w:numId w:val="25"/>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Mogućnost u</w:t>
      </w:r>
      <w:r w:rsidRPr="00994B1F">
        <w:rPr>
          <w:rFonts w:ascii="Cambria" w:eastAsia="Times New Roman" w:hAnsi="Cambria" w:cs="Times New Roman"/>
          <w:sz w:val="24"/>
          <w:szCs w:val="24"/>
          <w:lang w:val="hr-HR"/>
        </w:rPr>
        <w:t>vid</w:t>
      </w:r>
      <w:r>
        <w:rPr>
          <w:rFonts w:ascii="Cambria" w:eastAsia="Times New Roman" w:hAnsi="Cambria" w:cs="Times New Roman"/>
          <w:sz w:val="24"/>
          <w:szCs w:val="24"/>
          <w:lang w:val="hr-HR"/>
        </w:rPr>
        <w:t>a</w:t>
      </w:r>
      <w:r w:rsidRPr="00994B1F">
        <w:rPr>
          <w:rFonts w:ascii="Cambria" w:eastAsia="Times New Roman" w:hAnsi="Cambria" w:cs="Times New Roman"/>
          <w:sz w:val="24"/>
          <w:szCs w:val="24"/>
          <w:lang w:val="hr-HR"/>
        </w:rPr>
        <w:t xml:space="preserve"> u detaljne informacije o</w:t>
      </w:r>
      <w:r>
        <w:rPr>
          <w:rFonts w:ascii="Cambria" w:eastAsia="Times New Roman" w:hAnsi="Cambria" w:cs="Times New Roman"/>
          <w:sz w:val="24"/>
          <w:szCs w:val="24"/>
          <w:lang w:val="hr-HR"/>
        </w:rPr>
        <w:t xml:space="preserve"> statusu</w:t>
      </w:r>
      <w:r w:rsidRPr="00994B1F">
        <w:rPr>
          <w:rFonts w:ascii="Cambria" w:eastAsia="Times New Roman" w:hAnsi="Cambria" w:cs="Times New Roman"/>
          <w:sz w:val="24"/>
          <w:szCs w:val="24"/>
          <w:lang w:val="hr-HR"/>
        </w:rPr>
        <w:t xml:space="preserve"> radno</w:t>
      </w:r>
      <w:r>
        <w:rPr>
          <w:rFonts w:ascii="Cambria" w:eastAsia="Times New Roman" w:hAnsi="Cambria" w:cs="Times New Roman"/>
          <w:sz w:val="24"/>
          <w:szCs w:val="24"/>
          <w:lang w:val="hr-HR"/>
        </w:rPr>
        <w:t>g</w:t>
      </w:r>
      <w:r w:rsidRPr="00994B1F">
        <w:rPr>
          <w:rFonts w:ascii="Cambria" w:eastAsia="Times New Roman" w:hAnsi="Cambria" w:cs="Times New Roman"/>
          <w:sz w:val="24"/>
          <w:szCs w:val="24"/>
          <w:lang w:val="hr-HR"/>
        </w:rPr>
        <w:t xml:space="preserve"> nalog</w:t>
      </w:r>
      <w:r>
        <w:rPr>
          <w:rFonts w:ascii="Cambria" w:eastAsia="Times New Roman" w:hAnsi="Cambria" w:cs="Times New Roman"/>
          <w:sz w:val="24"/>
          <w:szCs w:val="24"/>
          <w:lang w:val="hr-HR"/>
        </w:rPr>
        <w:t>a</w:t>
      </w:r>
      <w:r w:rsidRPr="00994B1F">
        <w:rPr>
          <w:rFonts w:ascii="Cambria" w:eastAsia="Times New Roman" w:hAnsi="Cambria" w:cs="Times New Roman"/>
          <w:sz w:val="24"/>
          <w:szCs w:val="24"/>
          <w:lang w:val="hr-HR"/>
        </w:rPr>
        <w:t xml:space="preserve"> </w:t>
      </w:r>
    </w:p>
    <w:p w14:paraId="3723B0E5" w14:textId="77777777" w:rsidR="00FF1061" w:rsidRPr="005D17A1" w:rsidRDefault="00FF1061" w:rsidP="00FF1061">
      <w:pPr>
        <w:numPr>
          <w:ilvl w:val="0"/>
          <w:numId w:val="25"/>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Mogućnost uvida u </w:t>
      </w:r>
      <w:r w:rsidRPr="00994B1F">
        <w:rPr>
          <w:rFonts w:ascii="Cambria" w:eastAsia="Times New Roman" w:hAnsi="Cambria" w:cs="Times New Roman"/>
          <w:sz w:val="24"/>
          <w:szCs w:val="24"/>
          <w:lang w:val="hr-HR"/>
        </w:rPr>
        <w:t>informacije o pojedinom proizvodu</w:t>
      </w:r>
    </w:p>
    <w:p w14:paraId="6F46024D" w14:textId="77777777" w:rsidR="00FF1061" w:rsidRPr="00CA788D" w:rsidRDefault="00FF1061" w:rsidP="00FF1061">
      <w:pPr>
        <w:pStyle w:val="ListParagraph"/>
        <w:numPr>
          <w:ilvl w:val="0"/>
          <w:numId w:val="28"/>
        </w:numPr>
        <w:jc w:val="both"/>
        <w:rPr>
          <w:rFonts w:ascii="Cambria" w:eastAsia="Times New Roman" w:hAnsi="Cambria" w:cs="Times New Roman"/>
          <w:sz w:val="24"/>
          <w:szCs w:val="24"/>
          <w:lang w:val="hr-HR"/>
        </w:rPr>
      </w:pPr>
      <w:r w:rsidRPr="00CA788D">
        <w:rPr>
          <w:rFonts w:ascii="Cambria" w:eastAsia="Times New Roman" w:hAnsi="Cambria" w:cs="Times New Roman"/>
          <w:sz w:val="24"/>
          <w:szCs w:val="24"/>
          <w:lang w:val="hr-HR"/>
        </w:rPr>
        <w:t xml:space="preserve">Modul Narudžba </w:t>
      </w:r>
    </w:p>
    <w:p w14:paraId="6BD33E41"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Mogućnost</w:t>
      </w:r>
      <w:r>
        <w:rPr>
          <w:rFonts w:ascii="Cambria" w:eastAsia="Times New Roman" w:hAnsi="Cambria" w:cs="Times New Roman"/>
          <w:sz w:val="24"/>
          <w:szCs w:val="24"/>
          <w:lang w:val="hr-HR"/>
        </w:rPr>
        <w:t xml:space="preserve"> kreiranja</w:t>
      </w:r>
      <w:r w:rsidRPr="00994B1F">
        <w:rPr>
          <w:rFonts w:ascii="Cambria" w:eastAsia="Times New Roman" w:hAnsi="Cambria" w:cs="Times New Roman"/>
          <w:sz w:val="24"/>
          <w:szCs w:val="24"/>
          <w:lang w:val="hr-HR"/>
        </w:rPr>
        <w:t xml:space="preserve"> vizuala proizvoda</w:t>
      </w:r>
    </w:p>
    <w:p w14:paraId="22082E3D" w14:textId="77777777" w:rsidR="00FF1061" w:rsidRPr="00D42B11" w:rsidRDefault="00FF1061" w:rsidP="00FF1061">
      <w:pPr>
        <w:numPr>
          <w:ilvl w:val="0"/>
          <w:numId w:val="25"/>
        </w:numPr>
        <w:contextualSpacing/>
        <w:jc w:val="both"/>
        <w:rPr>
          <w:rFonts w:ascii="Cambria" w:eastAsia="Times New Roman" w:hAnsi="Cambria" w:cs="Times New Roman"/>
          <w:sz w:val="24"/>
          <w:szCs w:val="24"/>
          <w:lang w:val="hr-HR"/>
        </w:rPr>
      </w:pPr>
      <w:r w:rsidRPr="00D42B11">
        <w:rPr>
          <w:rFonts w:ascii="Cambria" w:eastAsia="Times New Roman" w:hAnsi="Cambria" w:cs="Times New Roman"/>
          <w:sz w:val="24"/>
          <w:szCs w:val="24"/>
          <w:lang w:val="hr-HR"/>
        </w:rPr>
        <w:t xml:space="preserve">Mogućnost odabira treba li se radni nalog odobriti prije ispisa </w:t>
      </w:r>
    </w:p>
    <w:p w14:paraId="2EE29FEB"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unošenja narudžbi na temelju administrativnih podataka </w:t>
      </w:r>
      <w:r>
        <w:rPr>
          <w:rFonts w:ascii="Cambria" w:eastAsia="Times New Roman" w:hAnsi="Cambria" w:cs="Times New Roman"/>
          <w:sz w:val="24"/>
          <w:szCs w:val="24"/>
          <w:lang w:val="hr-HR"/>
        </w:rPr>
        <w:t xml:space="preserve">iz </w:t>
      </w:r>
      <w:r w:rsidRPr="00994B1F">
        <w:rPr>
          <w:rFonts w:ascii="Cambria" w:eastAsia="Times New Roman" w:hAnsi="Cambria" w:cs="Times New Roman"/>
          <w:sz w:val="24"/>
          <w:szCs w:val="24"/>
          <w:lang w:val="hr-HR"/>
        </w:rPr>
        <w:t>katalog</w:t>
      </w:r>
      <w:r>
        <w:rPr>
          <w:rFonts w:ascii="Cambria" w:eastAsia="Times New Roman" w:hAnsi="Cambria" w:cs="Times New Roman"/>
          <w:sz w:val="24"/>
          <w:szCs w:val="24"/>
          <w:lang w:val="hr-HR"/>
        </w:rPr>
        <w:t>a</w:t>
      </w:r>
      <w:r w:rsidRPr="00994B1F">
        <w:rPr>
          <w:rFonts w:ascii="Cambria" w:eastAsia="Times New Roman" w:hAnsi="Cambria" w:cs="Times New Roman"/>
          <w:sz w:val="24"/>
          <w:szCs w:val="24"/>
          <w:lang w:val="hr-HR"/>
        </w:rPr>
        <w:t xml:space="preserve"> proizvoda </w:t>
      </w:r>
    </w:p>
    <w:p w14:paraId="471DD855"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lastRenderedPageBreak/>
        <w:t xml:space="preserve">Mogućnost upravljanja narudžbama s </w:t>
      </w:r>
      <w:r>
        <w:rPr>
          <w:rFonts w:ascii="Cambria" w:eastAsia="Times New Roman" w:hAnsi="Cambria" w:cs="Times New Roman"/>
          <w:sz w:val="24"/>
          <w:szCs w:val="24"/>
          <w:lang w:val="hr-HR"/>
        </w:rPr>
        <w:t>različitim</w:t>
      </w:r>
      <w:r w:rsidRPr="00994B1F">
        <w:rPr>
          <w:rFonts w:ascii="Cambria" w:eastAsia="Times New Roman" w:hAnsi="Cambria" w:cs="Times New Roman"/>
          <w:sz w:val="24"/>
          <w:szCs w:val="24"/>
          <w:lang w:val="hr-HR"/>
        </w:rPr>
        <w:t xml:space="preserve"> datumima otpreme, adresama i detaljima računa</w:t>
      </w:r>
    </w:p>
    <w:p w14:paraId="5F01062D" w14:textId="77777777" w:rsidR="00FF1061" w:rsidRPr="00CA788D"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unošenja šifri proizvoda, količina, cijena i adresa za dostavu u narudžbu </w:t>
      </w:r>
    </w:p>
    <w:p w14:paraId="4556C942" w14:textId="77777777" w:rsidR="00FF1061" w:rsidRPr="00CA788D" w:rsidRDefault="00FF1061" w:rsidP="00FF1061">
      <w:pPr>
        <w:pStyle w:val="ListParagraph"/>
        <w:numPr>
          <w:ilvl w:val="0"/>
          <w:numId w:val="28"/>
        </w:numPr>
        <w:jc w:val="both"/>
        <w:rPr>
          <w:rFonts w:ascii="Cambria" w:eastAsia="Times New Roman" w:hAnsi="Cambria" w:cs="Times New Roman"/>
          <w:sz w:val="24"/>
          <w:szCs w:val="24"/>
          <w:lang w:val="hr-HR"/>
        </w:rPr>
      </w:pPr>
      <w:r w:rsidRPr="00CA788D">
        <w:rPr>
          <w:rFonts w:ascii="Cambria" w:eastAsia="Times New Roman" w:hAnsi="Cambria" w:cs="Times New Roman"/>
          <w:sz w:val="24"/>
          <w:szCs w:val="24"/>
          <w:lang w:val="hr-HR"/>
        </w:rPr>
        <w:t xml:space="preserve">Modul Proizvodnja </w:t>
      </w:r>
    </w:p>
    <w:p w14:paraId="2D73CBCF"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 xml:space="preserve">automatskog kreiranja </w:t>
      </w:r>
      <w:r w:rsidRPr="00994B1F">
        <w:rPr>
          <w:rFonts w:ascii="Cambria" w:eastAsia="Times New Roman" w:hAnsi="Cambria" w:cs="Times New Roman"/>
          <w:sz w:val="24"/>
          <w:szCs w:val="24"/>
          <w:lang w:val="hr-HR"/>
        </w:rPr>
        <w:t xml:space="preserve">rasporeda </w:t>
      </w:r>
      <w:r>
        <w:rPr>
          <w:rFonts w:ascii="Cambria" w:eastAsia="Times New Roman" w:hAnsi="Cambria" w:cs="Times New Roman"/>
          <w:sz w:val="24"/>
          <w:szCs w:val="24"/>
          <w:lang w:val="hr-HR"/>
        </w:rPr>
        <w:t xml:space="preserve">unesenih radnih naloga </w:t>
      </w:r>
    </w:p>
    <w:p w14:paraId="4E5E8E14"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grupiranja </w:t>
      </w:r>
      <w:r>
        <w:rPr>
          <w:rFonts w:ascii="Cambria" w:eastAsia="Times New Roman" w:hAnsi="Cambria" w:cs="Times New Roman"/>
          <w:sz w:val="24"/>
          <w:szCs w:val="24"/>
          <w:lang w:val="hr-HR"/>
        </w:rPr>
        <w:t>različitih radnih naloga koji su uneseni u sustav</w:t>
      </w:r>
      <w:r w:rsidRPr="00994B1F">
        <w:rPr>
          <w:rFonts w:ascii="Cambria" w:eastAsia="Times New Roman" w:hAnsi="Cambria" w:cs="Times New Roman"/>
          <w:sz w:val="24"/>
          <w:szCs w:val="24"/>
          <w:lang w:val="hr-HR"/>
        </w:rPr>
        <w:t xml:space="preserve"> </w:t>
      </w:r>
    </w:p>
    <w:p w14:paraId="1C7D72DB"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izračuna utroška sirovina i materijala</w:t>
      </w:r>
      <w:r w:rsidRPr="00994B1F">
        <w:rPr>
          <w:rFonts w:ascii="Cambria" w:eastAsia="Times New Roman" w:hAnsi="Cambria" w:cs="Times New Roman"/>
          <w:sz w:val="24"/>
          <w:szCs w:val="24"/>
          <w:lang w:val="hr-HR"/>
        </w:rPr>
        <w:t xml:space="preserve"> po </w:t>
      </w:r>
      <w:r>
        <w:rPr>
          <w:rFonts w:ascii="Cambria" w:eastAsia="Times New Roman" w:hAnsi="Cambria" w:cs="Times New Roman"/>
          <w:sz w:val="24"/>
          <w:szCs w:val="24"/>
          <w:lang w:val="hr-HR"/>
        </w:rPr>
        <w:t xml:space="preserve">pojedinom </w:t>
      </w:r>
      <w:r w:rsidRPr="00994B1F">
        <w:rPr>
          <w:rFonts w:ascii="Cambria" w:eastAsia="Times New Roman" w:hAnsi="Cambria" w:cs="Times New Roman"/>
          <w:sz w:val="24"/>
          <w:szCs w:val="24"/>
          <w:lang w:val="hr-HR"/>
        </w:rPr>
        <w:t xml:space="preserve">stroju </w:t>
      </w:r>
    </w:p>
    <w:p w14:paraId="13ABEA04" w14:textId="77777777" w:rsidR="00FF1061" w:rsidRPr="001B5F09" w:rsidRDefault="00FF1061" w:rsidP="00FF1061">
      <w:pPr>
        <w:numPr>
          <w:ilvl w:val="0"/>
          <w:numId w:val="25"/>
        </w:numPr>
        <w:contextualSpacing/>
        <w:jc w:val="both"/>
        <w:rPr>
          <w:rFonts w:ascii="Cambria" w:eastAsia="Times New Roman" w:hAnsi="Cambria" w:cs="Times New Roman"/>
          <w:sz w:val="24"/>
          <w:szCs w:val="24"/>
          <w:lang w:val="hr-HR"/>
        </w:rPr>
      </w:pPr>
      <w:r w:rsidRPr="001B5F09">
        <w:rPr>
          <w:rFonts w:ascii="Cambria" w:eastAsia="Times New Roman" w:hAnsi="Cambria" w:cs="Times New Roman"/>
          <w:sz w:val="24"/>
          <w:szCs w:val="24"/>
          <w:lang w:val="hr-HR"/>
        </w:rPr>
        <w:t xml:space="preserve">Informacije o </w:t>
      </w:r>
      <w:r>
        <w:rPr>
          <w:rFonts w:ascii="Cambria" w:eastAsia="Times New Roman" w:hAnsi="Cambria" w:cs="Times New Roman"/>
          <w:sz w:val="24"/>
          <w:szCs w:val="24"/>
          <w:lang w:val="hr-HR"/>
        </w:rPr>
        <w:t xml:space="preserve">statusu radnog naloga </w:t>
      </w:r>
      <w:r w:rsidRPr="001B5F09">
        <w:rPr>
          <w:rFonts w:ascii="Cambria" w:eastAsia="Times New Roman" w:hAnsi="Cambria" w:cs="Times New Roman"/>
          <w:sz w:val="24"/>
          <w:szCs w:val="24"/>
          <w:lang w:val="hr-HR"/>
        </w:rPr>
        <w:t xml:space="preserve">dostupne </w:t>
      </w:r>
      <w:r>
        <w:rPr>
          <w:rFonts w:ascii="Cambria" w:eastAsia="Times New Roman" w:hAnsi="Cambria" w:cs="Times New Roman"/>
          <w:sz w:val="24"/>
          <w:szCs w:val="24"/>
          <w:lang w:val="hr-HR"/>
        </w:rPr>
        <w:t>su u</w:t>
      </w:r>
      <w:r w:rsidRPr="001B5F09">
        <w:rPr>
          <w:rFonts w:ascii="Cambria" w:eastAsia="Times New Roman" w:hAnsi="Cambria" w:cs="Times New Roman"/>
          <w:sz w:val="24"/>
          <w:szCs w:val="24"/>
          <w:lang w:val="hr-HR"/>
        </w:rPr>
        <w:t xml:space="preserve"> stvarnom vremenu </w:t>
      </w:r>
    </w:p>
    <w:p w14:paraId="453D669B" w14:textId="77777777" w:rsidR="00FF1061" w:rsidRPr="001B5F09" w:rsidRDefault="00FF1061" w:rsidP="00FF1061">
      <w:pPr>
        <w:numPr>
          <w:ilvl w:val="0"/>
          <w:numId w:val="25"/>
        </w:numPr>
        <w:contextualSpacing/>
        <w:jc w:val="both"/>
        <w:rPr>
          <w:rFonts w:ascii="Cambria" w:eastAsia="Times New Roman" w:hAnsi="Cambria" w:cs="Times New Roman"/>
          <w:sz w:val="24"/>
          <w:szCs w:val="24"/>
          <w:lang w:val="hr-HR"/>
        </w:rPr>
      </w:pPr>
      <w:r w:rsidRPr="001B5F09">
        <w:rPr>
          <w:rFonts w:ascii="Cambria" w:eastAsia="Times New Roman" w:hAnsi="Cambria" w:cs="Times New Roman"/>
          <w:sz w:val="24"/>
          <w:szCs w:val="24"/>
          <w:lang w:val="hr-HR"/>
        </w:rPr>
        <w:t xml:space="preserve">Mogućnost izračuna kalkulacije utrošenog vremena i potrošnje zaliha za pojedini radni nalog </w:t>
      </w:r>
    </w:p>
    <w:p w14:paraId="5F962944" w14:textId="77777777" w:rsidR="00FF1061" w:rsidRPr="005D17A1" w:rsidRDefault="00FF1061" w:rsidP="00FF1061">
      <w:pPr>
        <w:numPr>
          <w:ilvl w:val="0"/>
          <w:numId w:val="25"/>
        </w:numPr>
        <w:contextualSpacing/>
        <w:jc w:val="both"/>
        <w:rPr>
          <w:rFonts w:ascii="Cambria" w:eastAsia="Times New Roman" w:hAnsi="Cambria" w:cs="Times New Roman"/>
          <w:sz w:val="24"/>
          <w:szCs w:val="24"/>
          <w:lang w:val="hr-HR"/>
        </w:rPr>
      </w:pPr>
      <w:r w:rsidRPr="001B5F09">
        <w:rPr>
          <w:rFonts w:ascii="Cambria" w:eastAsia="Times New Roman" w:hAnsi="Cambria" w:cs="Times New Roman"/>
          <w:sz w:val="24"/>
          <w:szCs w:val="24"/>
          <w:lang w:val="hr-HR"/>
        </w:rPr>
        <w:t xml:space="preserve">Mogućnost nadzora procesa proizvodnje u stvarnom vremenu </w:t>
      </w:r>
    </w:p>
    <w:p w14:paraId="1EB9F131" w14:textId="77777777" w:rsidR="00FF1061" w:rsidRPr="0007435A" w:rsidRDefault="00FF1061" w:rsidP="00FF1061">
      <w:pPr>
        <w:pStyle w:val="ListParagraph"/>
        <w:numPr>
          <w:ilvl w:val="0"/>
          <w:numId w:val="28"/>
        </w:numPr>
        <w:jc w:val="both"/>
        <w:rPr>
          <w:rFonts w:ascii="Cambria" w:eastAsia="Times New Roman" w:hAnsi="Cambria" w:cs="Times New Roman"/>
          <w:sz w:val="24"/>
          <w:szCs w:val="24"/>
          <w:lang w:val="hr-HR"/>
        </w:rPr>
      </w:pPr>
      <w:r w:rsidRPr="0007435A">
        <w:rPr>
          <w:rFonts w:ascii="Cambria" w:eastAsia="Times New Roman" w:hAnsi="Cambria" w:cs="Times New Roman"/>
          <w:sz w:val="24"/>
          <w:szCs w:val="24"/>
          <w:lang w:val="hr-HR"/>
        </w:rPr>
        <w:t>Modul Skladište</w:t>
      </w:r>
    </w:p>
    <w:p w14:paraId="5E66B652" w14:textId="77777777" w:rsidR="00FF1061" w:rsidRPr="00994B1F"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 xml:space="preserve">automatskog praćenja stanja zaliha </w:t>
      </w:r>
    </w:p>
    <w:p w14:paraId="256D599B" w14:textId="77777777" w:rsidR="00FF1061" w:rsidRDefault="00FF1061" w:rsidP="00FF1061">
      <w:pPr>
        <w:numPr>
          <w:ilvl w:val="0"/>
          <w:numId w:val="25"/>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Mogućnost kreiranja jedinstvenih kodova </w:t>
      </w:r>
    </w:p>
    <w:p w14:paraId="6F1365C6" w14:textId="77777777" w:rsidR="00FF1061" w:rsidRDefault="00FF1061" w:rsidP="00FF1061">
      <w:pPr>
        <w:numPr>
          <w:ilvl w:val="0"/>
          <w:numId w:val="25"/>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Mogućnost dodjele jedinstvenih kodova pri zaprimanju rola u skladište </w:t>
      </w:r>
    </w:p>
    <w:p w14:paraId="56344E4C" w14:textId="77777777" w:rsidR="00FF1061" w:rsidRDefault="00FF1061" w:rsidP="00FF1061">
      <w:pPr>
        <w:numPr>
          <w:ilvl w:val="0"/>
          <w:numId w:val="25"/>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Mogućnost praćenja mjesta pohrane pojedine role sukladno jedinstvenom kodu</w:t>
      </w:r>
    </w:p>
    <w:p w14:paraId="2FAC8CB5" w14:textId="77777777" w:rsidR="00FF1061" w:rsidRPr="005D17A1" w:rsidRDefault="00FF1061" w:rsidP="00FF1061">
      <w:pPr>
        <w:numPr>
          <w:ilvl w:val="0"/>
          <w:numId w:val="25"/>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w:t>
      </w:r>
      <w:r>
        <w:rPr>
          <w:rFonts w:ascii="Cambria" w:eastAsia="Times New Roman" w:hAnsi="Cambria" w:cs="Times New Roman"/>
          <w:sz w:val="24"/>
          <w:szCs w:val="24"/>
          <w:lang w:val="hr-HR"/>
        </w:rPr>
        <w:t xml:space="preserve">automatskog praćenja </w:t>
      </w:r>
      <w:r w:rsidRPr="00994B1F">
        <w:rPr>
          <w:rFonts w:ascii="Cambria" w:eastAsia="Times New Roman" w:hAnsi="Cambria" w:cs="Times New Roman"/>
          <w:sz w:val="24"/>
          <w:szCs w:val="24"/>
          <w:lang w:val="hr-HR"/>
        </w:rPr>
        <w:t>potrošnje rola</w:t>
      </w:r>
    </w:p>
    <w:p w14:paraId="099EC018" w14:textId="77777777" w:rsidR="00FF1061" w:rsidRPr="0007435A" w:rsidRDefault="00FF1061" w:rsidP="00FF1061">
      <w:pPr>
        <w:pStyle w:val="ListParagraph"/>
        <w:numPr>
          <w:ilvl w:val="0"/>
          <w:numId w:val="28"/>
        </w:numPr>
        <w:jc w:val="both"/>
        <w:rPr>
          <w:rFonts w:ascii="Cambria" w:eastAsia="Times New Roman" w:hAnsi="Cambria" w:cs="Times New Roman"/>
          <w:sz w:val="24"/>
          <w:szCs w:val="24"/>
          <w:lang w:val="hr-HR"/>
        </w:rPr>
      </w:pPr>
      <w:r w:rsidRPr="0007435A">
        <w:rPr>
          <w:rFonts w:ascii="Cambria" w:eastAsia="Times New Roman" w:hAnsi="Cambria" w:cs="Times New Roman"/>
          <w:sz w:val="24"/>
          <w:szCs w:val="24"/>
          <w:lang w:val="hr-HR"/>
        </w:rPr>
        <w:t>Modul Dostava</w:t>
      </w:r>
      <w:r>
        <w:rPr>
          <w:rFonts w:ascii="Cambria" w:eastAsia="Times New Roman" w:hAnsi="Cambria" w:cs="Times New Roman"/>
          <w:sz w:val="24"/>
          <w:szCs w:val="24"/>
          <w:lang w:val="hr-HR"/>
        </w:rPr>
        <w:t xml:space="preserve"> i Fakturiranje </w:t>
      </w:r>
    </w:p>
    <w:p w14:paraId="2A3BFF02" w14:textId="77777777" w:rsidR="00FF1061" w:rsidRDefault="00FF1061" w:rsidP="00FF1061">
      <w:pPr>
        <w:numPr>
          <w:ilvl w:val="0"/>
          <w:numId w:val="27"/>
        </w:num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Mogućnost kreiranja jedinstvenih barkodova </w:t>
      </w:r>
    </w:p>
    <w:p w14:paraId="5AB2C299" w14:textId="77777777" w:rsidR="00FF1061" w:rsidRPr="00994B1F" w:rsidRDefault="00FF1061" w:rsidP="00FF1061">
      <w:pPr>
        <w:numPr>
          <w:ilvl w:val="0"/>
          <w:numId w:val="27"/>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 xml:space="preserve">Mogućnost izrade naljepnica na ambalaži za otpremu korištenjem jedinstvenih barkodova </w:t>
      </w:r>
    </w:p>
    <w:p w14:paraId="16E03D61" w14:textId="77777777" w:rsidR="00FF1061" w:rsidRPr="00994B1F" w:rsidRDefault="00FF1061" w:rsidP="00FF1061">
      <w:pPr>
        <w:numPr>
          <w:ilvl w:val="0"/>
          <w:numId w:val="27"/>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Mogućnost praćenja otpreme gotovih proizvoda</w:t>
      </w:r>
    </w:p>
    <w:p w14:paraId="339F64E4" w14:textId="77777777" w:rsidR="00FF1061" w:rsidRPr="00994B1F" w:rsidRDefault="00FF1061" w:rsidP="00FF1061">
      <w:pPr>
        <w:numPr>
          <w:ilvl w:val="0"/>
          <w:numId w:val="27"/>
        </w:numPr>
        <w:contextualSpacing/>
        <w:jc w:val="both"/>
        <w:rPr>
          <w:rFonts w:ascii="Cambria" w:eastAsia="Times New Roman" w:hAnsi="Cambria" w:cs="Times New Roman"/>
          <w:sz w:val="24"/>
          <w:szCs w:val="24"/>
          <w:lang w:val="hr-HR"/>
        </w:rPr>
      </w:pPr>
      <w:r w:rsidRPr="00994B1F">
        <w:rPr>
          <w:rFonts w:ascii="Cambria" w:eastAsia="Times New Roman" w:hAnsi="Cambria" w:cs="Times New Roman"/>
          <w:sz w:val="24"/>
          <w:szCs w:val="24"/>
          <w:lang w:val="hr-HR"/>
        </w:rPr>
        <w:t>Mogućnost praćenja skladištenja gotovih proizvoda uključujući podatke o lokaciji zaliha</w:t>
      </w:r>
    </w:p>
    <w:p w14:paraId="04EE5094" w14:textId="77777777" w:rsidR="00FF1061" w:rsidRDefault="00FF1061" w:rsidP="00FF1061">
      <w:pPr>
        <w:numPr>
          <w:ilvl w:val="0"/>
          <w:numId w:val="27"/>
        </w:numPr>
        <w:contextualSpacing/>
        <w:jc w:val="both"/>
        <w:rPr>
          <w:rFonts w:ascii="Cambria" w:eastAsia="Times New Roman" w:hAnsi="Cambria" w:cs="Times New Roman"/>
          <w:sz w:val="24"/>
          <w:szCs w:val="24"/>
          <w:lang w:val="hr-HR"/>
        </w:rPr>
      </w:pPr>
      <w:r w:rsidRPr="001B5F09">
        <w:rPr>
          <w:rFonts w:ascii="Cambria" w:eastAsia="Times New Roman" w:hAnsi="Cambria" w:cs="Times New Roman"/>
          <w:sz w:val="24"/>
          <w:szCs w:val="24"/>
          <w:lang w:val="hr-HR"/>
        </w:rPr>
        <w:t xml:space="preserve">Mogućnost automatiziranog fakturiranja </w:t>
      </w:r>
    </w:p>
    <w:p w14:paraId="4595F7C3" w14:textId="77777777" w:rsidR="00FF1061" w:rsidRDefault="00FF1061" w:rsidP="00FF1061">
      <w:pPr>
        <w:contextualSpacing/>
        <w:jc w:val="both"/>
        <w:rPr>
          <w:rFonts w:ascii="Cambria" w:eastAsia="Times New Roman" w:hAnsi="Cambria" w:cs="Times New Roman"/>
          <w:sz w:val="24"/>
          <w:szCs w:val="24"/>
          <w:lang w:val="hr-HR"/>
        </w:rPr>
      </w:pPr>
    </w:p>
    <w:p w14:paraId="254EBDF2" w14:textId="77777777" w:rsidR="00FF1061" w:rsidRDefault="00FF1061" w:rsidP="00FF1061">
      <w:pPr>
        <w:contextualSpacing/>
        <w:jc w:val="both"/>
        <w:rPr>
          <w:rFonts w:ascii="Cambria" w:eastAsia="Times New Roman" w:hAnsi="Cambria" w:cs="Times New Roman"/>
          <w:sz w:val="24"/>
          <w:szCs w:val="24"/>
          <w:lang w:val="hr-HR"/>
        </w:rPr>
      </w:pPr>
      <w:r>
        <w:rPr>
          <w:rFonts w:ascii="Cambria" w:eastAsia="Times New Roman" w:hAnsi="Cambria" w:cs="Times New Roman"/>
          <w:sz w:val="24"/>
          <w:szCs w:val="24"/>
          <w:lang w:val="hr-HR"/>
        </w:rPr>
        <w:t xml:space="preserve">Postojeći strojevi u poduzeću Etikgraf d.o.o. čiji resursi će se organizirati u ERP sustavu, odnosno s kojima sustav treba biti kompatibilan: </w:t>
      </w:r>
    </w:p>
    <w:p w14:paraId="58D9B90A"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ofsetni tiskarski stroj Shiki - FX10</w:t>
      </w:r>
    </w:p>
    <w:p w14:paraId="339CA374"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hibridni ofsetni tiskarski stroj Codimag - Viva 340</w:t>
      </w:r>
    </w:p>
    <w:p w14:paraId="1B37656C"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fleksografski tiskarski stroj Focus - Centraflex 250</w:t>
      </w:r>
    </w:p>
    <w:p w14:paraId="373A9044"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digitalni tiskarski stroj HP Indigo</w:t>
      </w:r>
    </w:p>
    <w:p w14:paraId="5CBD44BD"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hibridni stroj ABG - Digicon S3</w:t>
      </w:r>
    </w:p>
    <w:p w14:paraId="6402DDCD"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lastRenderedPageBreak/>
        <w:t>hibridni stroj ABG - Digicon S2</w:t>
      </w:r>
    </w:p>
    <w:p w14:paraId="5D03E4D3"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rezalica ABG - Omega</w:t>
      </w:r>
    </w:p>
    <w:p w14:paraId="796E6D4F" w14:textId="77777777" w:rsidR="00FF1061" w:rsidRPr="00714DA1"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hibridna rezalica ABG SRI</w:t>
      </w:r>
    </w:p>
    <w:p w14:paraId="1C6456CE" w14:textId="77777777" w:rsidR="00FF1061" w:rsidRPr="00B960CD" w:rsidRDefault="00FF1061" w:rsidP="00FF1061">
      <w:pPr>
        <w:pStyle w:val="ListParagraph"/>
        <w:numPr>
          <w:ilvl w:val="0"/>
          <w:numId w:val="30"/>
        </w:numPr>
        <w:jc w:val="both"/>
        <w:rPr>
          <w:rFonts w:ascii="Cambria" w:eastAsia="Times New Roman" w:hAnsi="Cambria" w:cs="Times New Roman"/>
          <w:sz w:val="24"/>
          <w:szCs w:val="24"/>
          <w:lang w:val="hr-HR"/>
        </w:rPr>
      </w:pPr>
      <w:r w:rsidRPr="00714DA1">
        <w:rPr>
          <w:rFonts w:ascii="Cambria" w:eastAsia="Times New Roman" w:hAnsi="Cambria" w:cs="Times New Roman"/>
          <w:sz w:val="24"/>
          <w:szCs w:val="24"/>
          <w:lang w:val="hr-HR"/>
        </w:rPr>
        <w:t>rezalica ABG SR</w:t>
      </w:r>
      <w:r>
        <w:rPr>
          <w:rFonts w:ascii="Cambria" w:eastAsia="Times New Roman" w:hAnsi="Cambria" w:cs="Times New Roman"/>
          <w:sz w:val="24"/>
          <w:szCs w:val="24"/>
          <w:lang w:val="hr-HR"/>
        </w:rPr>
        <w:t xml:space="preserve">. </w:t>
      </w:r>
    </w:p>
    <w:p w14:paraId="218F2ADF" w14:textId="5062CDEA" w:rsidR="0085568C" w:rsidRDefault="00FF1061" w:rsidP="00FF1061">
      <w:pPr>
        <w:contextualSpacing/>
        <w:jc w:val="both"/>
        <w:rPr>
          <w:rFonts w:asciiTheme="majorHAnsi" w:hAnsiTheme="majorHAnsi" w:cs="Arial"/>
          <w:noProof/>
          <w:sz w:val="24"/>
          <w:szCs w:val="24"/>
          <w:lang w:val="hr-HR"/>
        </w:rPr>
      </w:pPr>
      <w:r>
        <w:rPr>
          <w:rFonts w:ascii="Cambria" w:eastAsia="Times New Roman" w:hAnsi="Cambria" w:cs="Times New Roman"/>
          <w:sz w:val="24"/>
          <w:szCs w:val="24"/>
          <w:lang w:val="hr-HR"/>
        </w:rPr>
        <w:t>Edukacija 10 djelatnika u trajanju od 125 sati za korištenje ERP sustava</w:t>
      </w:r>
    </w:p>
    <w:p w14:paraId="53453E5D" w14:textId="77777777" w:rsidR="00472D7C" w:rsidRDefault="00472D7C" w:rsidP="00DF0117">
      <w:pPr>
        <w:contextualSpacing/>
        <w:jc w:val="both"/>
        <w:rPr>
          <w:rFonts w:asciiTheme="majorHAnsi" w:hAnsiTheme="majorHAnsi" w:cs="Arial"/>
          <w:noProof/>
          <w:sz w:val="24"/>
          <w:szCs w:val="24"/>
          <w:lang w:val="hr-HR"/>
        </w:rPr>
      </w:pPr>
    </w:p>
    <w:p w14:paraId="7482158E" w14:textId="706659C7" w:rsidR="00724668" w:rsidRPr="00DF0117" w:rsidRDefault="00724668" w:rsidP="00DF0117">
      <w:pPr>
        <w:contextualSpacing/>
        <w:jc w:val="both"/>
        <w:rPr>
          <w:rFonts w:asciiTheme="majorHAnsi" w:hAnsiTheme="majorHAnsi"/>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37AB6245" w14:textId="02C21646" w:rsidR="001E5F75" w:rsidRDefault="00724668" w:rsidP="00472D7C">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bookmarkEnd w:id="3"/>
    </w:p>
    <w:p w14:paraId="68937E38" w14:textId="1EE9A1AC" w:rsidR="00D61E35" w:rsidRDefault="00D61E35" w:rsidP="00D61E35">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Pr>
          <w:rFonts w:asciiTheme="majorHAnsi" w:hAnsiTheme="majorHAnsi" w:cs="Arial"/>
          <w:noProof/>
          <w:sz w:val="24"/>
          <w:szCs w:val="24"/>
          <w:lang w:val="hr-HR"/>
        </w:rPr>
        <w:t xml:space="preserve">. </w:t>
      </w:r>
    </w:p>
    <w:p w14:paraId="03EC1922" w14:textId="77777777" w:rsidR="00D61E35" w:rsidRDefault="00D61E35" w:rsidP="00D61E35">
      <w:pPr>
        <w:jc w:val="both"/>
        <w:rPr>
          <w:rFonts w:asciiTheme="majorHAnsi" w:hAnsiTheme="majorHAnsi" w:cs="Arial"/>
          <w:noProof/>
          <w:sz w:val="24"/>
          <w:szCs w:val="24"/>
          <w:lang w:val="hr-HR"/>
        </w:rPr>
      </w:pP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1051407C" w14:textId="0BFA8E42" w:rsidR="00D61E35" w:rsidRPr="00D61E35" w:rsidRDefault="00AA5019" w:rsidP="00D61E35">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7389F48A" w14:textId="77777777" w:rsidR="00B8267B" w:rsidRPr="00B8267B" w:rsidRDefault="00B8267B" w:rsidP="00B8267B">
      <w:pPr>
        <w:spacing w:after="0" w:line="360" w:lineRule="auto"/>
        <w:rPr>
          <w:rFonts w:asciiTheme="majorHAnsi" w:hAnsiTheme="majorHAnsi" w:cs="Arial"/>
          <w:noProof/>
          <w:sz w:val="24"/>
          <w:szCs w:val="24"/>
          <w:lang w:val="hr-HR"/>
        </w:rPr>
      </w:pP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77777777" w:rsidR="00AA5019" w:rsidRPr="00D143A5"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1BAB0E8F" w14:textId="16BA0D09" w:rsidR="00B8267B" w:rsidRDefault="00AA5019"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36E12833" w14:textId="12731E44" w:rsidR="0085568C" w:rsidRDefault="0085568C" w:rsidP="00AA5019">
      <w:pPr>
        <w:jc w:val="both"/>
        <w:rPr>
          <w:rFonts w:asciiTheme="majorHAnsi" w:hAnsiTheme="majorHAnsi" w:cs="Arial"/>
          <w:noProof/>
          <w:sz w:val="24"/>
          <w:szCs w:val="24"/>
          <w:lang w:val="hr-HR"/>
        </w:rPr>
      </w:pPr>
    </w:p>
    <w:p w14:paraId="655CCCB9" w14:textId="3426D3FD" w:rsidR="00D61E35" w:rsidRDefault="00D61E35" w:rsidP="00AA5019">
      <w:pPr>
        <w:jc w:val="both"/>
        <w:rPr>
          <w:rFonts w:asciiTheme="majorHAnsi" w:hAnsiTheme="majorHAnsi" w:cs="Arial"/>
          <w:noProof/>
          <w:sz w:val="24"/>
          <w:szCs w:val="24"/>
          <w:lang w:val="hr-HR"/>
        </w:rPr>
      </w:pPr>
    </w:p>
    <w:p w14:paraId="509F5146" w14:textId="0AFDC565" w:rsidR="00D61E35" w:rsidRDefault="00D61E35" w:rsidP="00AA5019">
      <w:pPr>
        <w:jc w:val="both"/>
        <w:rPr>
          <w:rFonts w:asciiTheme="majorHAnsi" w:hAnsiTheme="majorHAnsi" w:cs="Arial"/>
          <w:noProof/>
          <w:sz w:val="24"/>
          <w:szCs w:val="24"/>
          <w:lang w:val="hr-HR"/>
        </w:rPr>
      </w:pPr>
    </w:p>
    <w:p w14:paraId="448A7ACC" w14:textId="77777777" w:rsidR="00D61E35" w:rsidRDefault="00D61E35" w:rsidP="00AA5019">
      <w:pPr>
        <w:jc w:val="both"/>
        <w:rPr>
          <w:rFonts w:asciiTheme="majorHAnsi" w:hAnsiTheme="majorHAnsi" w:cs="Arial"/>
          <w:noProof/>
          <w:sz w:val="24"/>
          <w:szCs w:val="24"/>
          <w:lang w:val="hr-HR"/>
        </w:rPr>
      </w:pPr>
    </w:p>
    <w:p w14:paraId="00D5AB2E" w14:textId="594A4CDA"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lastRenderedPageBreak/>
        <w:t>5. Cijena ponude</w:t>
      </w:r>
      <w:r w:rsidR="00D61E35">
        <w:rPr>
          <w:rFonts w:asciiTheme="majorHAnsi" w:hAnsiTheme="majorHAnsi" w:cs="Arial"/>
          <w:b/>
          <w:noProof/>
          <w:sz w:val="24"/>
          <w:szCs w:val="24"/>
          <w:lang w:val="hr-HR"/>
        </w:rPr>
        <w:t xml:space="preserve"> (u kunama ili eurima)</w:t>
      </w:r>
      <w:r w:rsidR="00D61E35" w:rsidRPr="00D143A5">
        <w:rPr>
          <w:rFonts w:asciiTheme="majorHAnsi" w:hAnsiTheme="majorHAnsi" w:cs="Arial"/>
          <w:b/>
          <w:noProof/>
          <w:sz w:val="24"/>
          <w:szCs w:val="24"/>
          <w:lang w:val="hr-HR"/>
        </w:rPr>
        <w:t>:</w:t>
      </w:r>
    </w:p>
    <w:p w14:paraId="45E08A9E" w14:textId="140A9B4B" w:rsidR="0021522B" w:rsidRPr="0021522B" w:rsidRDefault="0021522B" w:rsidP="0021522B">
      <w:pPr>
        <w:rPr>
          <w:rFonts w:asciiTheme="majorHAnsi" w:hAnsiTheme="majorHAnsi" w:cs="Arial"/>
          <w:bCs/>
          <w:noProof/>
          <w:sz w:val="24"/>
          <w:szCs w:val="24"/>
          <w:lang w:val="hr-HR"/>
        </w:rPr>
      </w:pPr>
      <w:r w:rsidRPr="0021522B">
        <w:rPr>
          <w:rFonts w:asciiTheme="majorHAnsi" w:hAnsiTheme="majorHAnsi" w:cs="Arial"/>
          <w:bCs/>
          <w:noProof/>
          <w:sz w:val="24"/>
          <w:szCs w:val="24"/>
          <w:lang w:val="hr-HR"/>
        </w:rPr>
        <w:t xml:space="preserve">ERP sustav za kompletnu digitalizaciju poslovanja poduzeća i edukacija zaposlenih za korištenje ERP sustava </w:t>
      </w:r>
    </w:p>
    <w:p w14:paraId="6A34849D" w14:textId="77777777" w:rsidR="00CD1836" w:rsidRDefault="00CD1836" w:rsidP="00472D7C">
      <w:pPr>
        <w:ind w:left="708"/>
        <w:jc w:val="both"/>
        <w:rPr>
          <w:rFonts w:asciiTheme="majorHAnsi" w:hAnsiTheme="majorHAnsi" w:cs="Arial"/>
          <w:bCs/>
          <w:noProof/>
          <w:sz w:val="24"/>
          <w:szCs w:val="24"/>
          <w:lang w:val="hr-HR"/>
        </w:rPr>
      </w:pPr>
    </w:p>
    <w:p w14:paraId="5206B58E" w14:textId="0F95CC6A" w:rsidR="00591110" w:rsidRDefault="00B33FAA" w:rsidP="00472D7C">
      <w:pPr>
        <w:ind w:left="708"/>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00CFABFE" w14:textId="77777777" w:rsidR="00D61E35" w:rsidRPr="00472D7C" w:rsidRDefault="00D61E35" w:rsidP="00472D7C">
      <w:pPr>
        <w:ind w:left="708"/>
        <w:jc w:val="both"/>
        <w:rPr>
          <w:rFonts w:asciiTheme="majorHAnsi" w:hAnsiTheme="majorHAnsi" w:cs="Arial"/>
          <w:bCs/>
          <w:noProof/>
          <w:sz w:val="24"/>
          <w:szCs w:val="24"/>
          <w:lang w:val="hr-HR"/>
        </w:rPr>
      </w:pPr>
    </w:p>
    <w:p w14:paraId="58FA4D8F" w14:textId="0537880B" w:rsidR="003F7886" w:rsidRDefault="00B16381" w:rsidP="0036545F">
      <w:pPr>
        <w:jc w:val="both"/>
        <w:rPr>
          <w:rFonts w:asciiTheme="majorHAnsi" w:hAnsiTheme="majorHAnsi" w:cs="Arial"/>
          <w:noProof/>
          <w:sz w:val="24"/>
          <w:szCs w:val="24"/>
          <w:lang w:val="hr-HR"/>
        </w:rPr>
      </w:pPr>
      <w:r>
        <w:rPr>
          <w:rFonts w:asciiTheme="majorHAnsi" w:hAnsiTheme="majorHAnsi" w:cs="Arial"/>
          <w:b/>
          <w:noProof/>
          <w:sz w:val="24"/>
          <w:szCs w:val="24"/>
          <w:lang w:val="hr-HR"/>
        </w:rPr>
        <w:t>6</w:t>
      </w:r>
      <w:r w:rsidR="00D17504">
        <w:rPr>
          <w:rFonts w:asciiTheme="majorHAnsi" w:hAnsiTheme="majorHAnsi" w:cs="Arial"/>
          <w:b/>
          <w:noProof/>
          <w:sz w:val="24"/>
          <w:szCs w:val="24"/>
          <w:lang w:val="hr-HR"/>
        </w:rPr>
        <w:t xml:space="preserve">. </w:t>
      </w:r>
      <w:r w:rsidR="00D17504" w:rsidRPr="00D143A5">
        <w:rPr>
          <w:rFonts w:asciiTheme="majorHAnsi" w:hAnsiTheme="majorHAnsi" w:cs="Arial"/>
          <w:b/>
          <w:noProof/>
          <w:sz w:val="24"/>
          <w:szCs w:val="24"/>
          <w:lang w:val="hr-HR"/>
        </w:rPr>
        <w:t>Rok valjanosti ponude (</w:t>
      </w:r>
      <w:r w:rsidR="00D17504" w:rsidRPr="00F8064C">
        <w:rPr>
          <w:rFonts w:asciiTheme="majorHAnsi" w:hAnsiTheme="majorHAnsi" w:cs="Arial"/>
          <w:b/>
          <w:noProof/>
          <w:sz w:val="24"/>
          <w:szCs w:val="24"/>
          <w:lang w:val="hr-HR"/>
        </w:rPr>
        <w:t>minimalno 90 dana)</w:t>
      </w:r>
      <w:r w:rsidR="00D17504" w:rsidRPr="00F8064C">
        <w:rPr>
          <w:rFonts w:asciiTheme="majorHAnsi" w:hAnsiTheme="majorHAnsi" w:cs="Arial"/>
          <w:noProof/>
          <w:sz w:val="24"/>
          <w:szCs w:val="24"/>
          <w:lang w:val="hr-HR"/>
        </w:rPr>
        <w:t>....................................</w:t>
      </w:r>
    </w:p>
    <w:p w14:paraId="441598D3" w14:textId="77777777" w:rsidR="00AA5019" w:rsidRPr="00D143A5" w:rsidRDefault="00AA5019" w:rsidP="00AA5019">
      <w:pPr>
        <w:jc w:val="both"/>
        <w:rPr>
          <w:rFonts w:asciiTheme="majorHAnsi" w:hAnsiTheme="majorHAnsi" w:cs="Arial"/>
          <w:noProof/>
          <w:sz w:val="24"/>
          <w:szCs w:val="24"/>
          <w:lang w:val="hr-HR"/>
        </w:rPr>
      </w:pPr>
    </w:p>
    <w:p w14:paraId="4EBD08F9" w14:textId="22A69872" w:rsidR="001E58D7" w:rsidRPr="00D143A5" w:rsidRDefault="00B16381"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7</w:t>
      </w:r>
      <w:r w:rsidR="001E58D7" w:rsidRPr="00D143A5">
        <w:rPr>
          <w:rFonts w:asciiTheme="majorHAnsi" w:hAnsiTheme="majorHAnsi" w:cs="Arial"/>
          <w:b/>
          <w:noProof/>
          <w:sz w:val="24"/>
          <w:szCs w:val="24"/>
          <w:lang w:val="hr-HR"/>
        </w:rPr>
        <w:t xml:space="preserve">. </w:t>
      </w:r>
      <w:r w:rsidR="001E58D7">
        <w:rPr>
          <w:rFonts w:asciiTheme="majorHAnsi" w:hAnsiTheme="majorHAnsi" w:cs="Arial"/>
          <w:b/>
          <w:noProof/>
          <w:sz w:val="24"/>
          <w:szCs w:val="24"/>
          <w:lang w:val="hr-HR"/>
        </w:rPr>
        <w:t xml:space="preserve">Postojanje podizvoditelja ili zajednice ponuditelja </w:t>
      </w:r>
      <w:r w:rsidR="001E58D7" w:rsidRPr="00D143A5">
        <w:rPr>
          <w:rFonts w:asciiTheme="majorHAnsi" w:hAnsiTheme="majorHAnsi" w:cs="Arial"/>
          <w:noProof/>
          <w:sz w:val="24"/>
          <w:szCs w:val="24"/>
          <w:lang w:val="hr-HR"/>
        </w:rPr>
        <w:t xml:space="preserve">(upisati </w:t>
      </w:r>
      <w:r w:rsidR="001E58D7">
        <w:rPr>
          <w:rFonts w:asciiTheme="majorHAnsi" w:hAnsiTheme="majorHAnsi" w:cs="Arial"/>
          <w:noProof/>
          <w:sz w:val="24"/>
          <w:szCs w:val="24"/>
          <w:lang w:val="hr-HR"/>
        </w:rPr>
        <w:t>DA ili NE)</w:t>
      </w:r>
      <w:r w:rsidR="001E58D7" w:rsidRPr="00D143A5">
        <w:rPr>
          <w:rFonts w:asciiTheme="majorHAnsi" w:hAnsiTheme="majorHAnsi" w:cs="Arial"/>
          <w:noProof/>
          <w:sz w:val="24"/>
          <w:szCs w:val="24"/>
          <w:lang w:val="hr-HR"/>
        </w:rPr>
        <w:t>:</w:t>
      </w:r>
    </w:p>
    <w:p w14:paraId="450E0B41" w14:textId="77777777" w:rsidR="001E58D7" w:rsidRDefault="001E58D7" w:rsidP="001E58D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3CC60167" w14:textId="097E9ABF"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E6BF548" w14:textId="77777777" w:rsidR="00FD18C6" w:rsidRDefault="00FD18C6" w:rsidP="00596EB8">
      <w:pPr>
        <w:jc w:val="both"/>
        <w:rPr>
          <w:rFonts w:asciiTheme="majorHAnsi" w:hAnsiTheme="majorHAnsi" w:cs="Arial"/>
          <w:noProof/>
          <w:sz w:val="24"/>
          <w:szCs w:val="24"/>
          <w:lang w:val="hr-HR"/>
        </w:rPr>
      </w:pPr>
    </w:p>
    <w:p w14:paraId="1D04E7F3" w14:textId="5F9B2875"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60431B1C" w14:textId="77777777" w:rsidR="00596EB8" w:rsidRPr="00D143A5" w:rsidRDefault="00596EB8" w:rsidP="00596EB8">
      <w:pPr>
        <w:jc w:val="both"/>
        <w:rPr>
          <w:rFonts w:asciiTheme="majorHAnsi" w:hAnsiTheme="majorHAnsi" w:cs="Arial"/>
          <w:noProof/>
          <w:sz w:val="24"/>
          <w:szCs w:val="24"/>
          <w:lang w:val="hr-HR"/>
        </w:rPr>
      </w:pPr>
    </w:p>
    <w:p w14:paraId="5CB280C9" w14:textId="1D0CC189" w:rsidR="005D4A1C"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D97966B" w14:textId="2DB4CB14" w:rsidR="00B52E2D" w:rsidRDefault="00596EB8"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0BDF7D0F" w14:textId="17CD642B" w:rsidR="007A6971" w:rsidRDefault="007A6971" w:rsidP="00D120C4">
      <w:pPr>
        <w:jc w:val="both"/>
        <w:rPr>
          <w:rFonts w:asciiTheme="majorHAnsi" w:hAnsiTheme="majorHAnsi" w:cs="Arial"/>
          <w:i/>
          <w:noProof/>
          <w:sz w:val="20"/>
          <w:szCs w:val="20"/>
          <w:lang w:val="hr-HR"/>
        </w:rPr>
      </w:pPr>
    </w:p>
    <w:p w14:paraId="3D88968B" w14:textId="343540C7" w:rsidR="007A6971" w:rsidRDefault="007A6971" w:rsidP="00D120C4">
      <w:pPr>
        <w:jc w:val="both"/>
        <w:rPr>
          <w:rFonts w:asciiTheme="majorHAnsi" w:hAnsiTheme="majorHAnsi" w:cs="Arial"/>
          <w:i/>
          <w:noProof/>
          <w:sz w:val="20"/>
          <w:szCs w:val="20"/>
          <w:lang w:val="hr-HR"/>
        </w:rPr>
      </w:pPr>
    </w:p>
    <w:p w14:paraId="7A02DB1F" w14:textId="4C142A1B" w:rsidR="007A6971" w:rsidRDefault="007A6971" w:rsidP="00D120C4">
      <w:pPr>
        <w:jc w:val="both"/>
        <w:rPr>
          <w:rFonts w:asciiTheme="majorHAnsi" w:hAnsiTheme="majorHAnsi" w:cs="Arial"/>
          <w:i/>
          <w:noProof/>
          <w:sz w:val="20"/>
          <w:szCs w:val="20"/>
          <w:lang w:val="hr-HR"/>
        </w:rPr>
      </w:pPr>
    </w:p>
    <w:p w14:paraId="3CA03596" w14:textId="7F8BF78E" w:rsidR="007A6971" w:rsidRDefault="007A6971" w:rsidP="00D120C4">
      <w:pPr>
        <w:jc w:val="both"/>
        <w:rPr>
          <w:rFonts w:asciiTheme="majorHAnsi" w:hAnsiTheme="majorHAnsi" w:cs="Arial"/>
          <w:i/>
          <w:noProof/>
          <w:sz w:val="20"/>
          <w:szCs w:val="20"/>
          <w:lang w:val="hr-HR"/>
        </w:rPr>
      </w:pPr>
    </w:p>
    <w:p w14:paraId="40F615EA" w14:textId="4B708DF6" w:rsidR="007A6971" w:rsidRDefault="007A6971" w:rsidP="00D120C4">
      <w:pPr>
        <w:jc w:val="both"/>
        <w:rPr>
          <w:rFonts w:asciiTheme="majorHAnsi" w:hAnsiTheme="majorHAnsi" w:cs="Arial"/>
          <w:i/>
          <w:noProof/>
          <w:sz w:val="20"/>
          <w:szCs w:val="20"/>
          <w:lang w:val="hr-HR"/>
        </w:rPr>
      </w:pPr>
    </w:p>
    <w:p w14:paraId="3802F96C" w14:textId="77777777" w:rsidR="00033184" w:rsidRDefault="00033184" w:rsidP="00D120C4">
      <w:pPr>
        <w:jc w:val="both"/>
        <w:rPr>
          <w:rFonts w:asciiTheme="majorHAnsi" w:hAnsiTheme="majorHAnsi" w:cs="Arial"/>
          <w:i/>
          <w:noProof/>
          <w:sz w:val="20"/>
          <w:szCs w:val="20"/>
          <w:lang w:val="hr-HR"/>
        </w:rPr>
      </w:pPr>
    </w:p>
    <w:p w14:paraId="7F326488" w14:textId="77777777" w:rsidR="00B52E2D" w:rsidRPr="00D143A5" w:rsidRDefault="00B52E2D" w:rsidP="00350D09">
      <w:pPr>
        <w:pStyle w:val="Heading1"/>
        <w:jc w:val="center"/>
        <w:rPr>
          <w:noProof/>
        </w:rPr>
      </w:pPr>
      <w:bookmarkStart w:id="6" w:name="_Toc18940032"/>
      <w:r w:rsidRPr="003E2A5F">
        <w:rPr>
          <w:noProof/>
        </w:rPr>
        <w:lastRenderedPageBreak/>
        <w:t>PRILOG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549D4386" w14:textId="76D43F87" w:rsidR="00350D09" w:rsidRDefault="00350D09" w:rsidP="00180806">
      <w:pPr>
        <w:spacing w:line="264" w:lineRule="auto"/>
        <w:jc w:val="both"/>
        <w:rPr>
          <w:rFonts w:asciiTheme="majorHAnsi" w:hAnsiTheme="majorHAnsi" w:cs="Arial"/>
          <w:noProof/>
          <w:sz w:val="24"/>
          <w:szCs w:val="24"/>
          <w:lang w:val="hr-HR"/>
        </w:rPr>
      </w:pPr>
    </w:p>
    <w:p w14:paraId="19F4E913" w14:textId="702B9FC5"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44645863" w14:textId="205A186C" w:rsidR="00472D7C" w:rsidRDefault="007A6971" w:rsidP="00B52E2D">
      <w:pPr>
        <w:rPr>
          <w:rFonts w:asciiTheme="majorHAnsi" w:hAnsiTheme="majorHAnsi" w:cs="Arial"/>
          <w:b/>
          <w:bCs/>
          <w:noProof/>
          <w:sz w:val="24"/>
          <w:szCs w:val="24"/>
          <w:lang w:val="hr-HR"/>
        </w:rPr>
      </w:pPr>
      <w:bookmarkStart w:id="7" w:name="_Hlk92192665"/>
      <w:r>
        <w:rPr>
          <w:rFonts w:asciiTheme="majorHAnsi" w:hAnsiTheme="majorHAnsi" w:cs="Arial"/>
          <w:b/>
          <w:bCs/>
          <w:noProof/>
          <w:sz w:val="24"/>
          <w:szCs w:val="24"/>
          <w:lang w:val="hr-HR"/>
        </w:rPr>
        <w:t>ERP sustav za kompletnu digitalizaciju poslovanja poduzeća i edukacija zaposlenih za korištenje ERP sustav</w:t>
      </w:r>
    </w:p>
    <w:tbl>
      <w:tblPr>
        <w:tblW w:w="9220" w:type="dxa"/>
        <w:tblInd w:w="118" w:type="dxa"/>
        <w:tblLook w:val="04A0" w:firstRow="1" w:lastRow="0" w:firstColumn="1" w:lastColumn="0" w:noHBand="0" w:noVBand="1"/>
      </w:tblPr>
      <w:tblGrid>
        <w:gridCol w:w="960"/>
        <w:gridCol w:w="4080"/>
        <w:gridCol w:w="2520"/>
        <w:gridCol w:w="1660"/>
      </w:tblGrid>
      <w:tr w:rsidR="004251EE" w:rsidRPr="004251EE" w14:paraId="53C1AD26" w14:textId="77777777" w:rsidTr="004251EE">
        <w:trPr>
          <w:trHeight w:val="705"/>
        </w:trPr>
        <w:tc>
          <w:tcPr>
            <w:tcW w:w="960" w:type="dxa"/>
            <w:tcBorders>
              <w:top w:val="single" w:sz="8" w:space="0" w:color="auto"/>
              <w:left w:val="single" w:sz="8" w:space="0" w:color="auto"/>
              <w:bottom w:val="single" w:sz="8" w:space="0" w:color="auto"/>
              <w:right w:val="single" w:sz="4" w:space="0" w:color="auto"/>
            </w:tcBorders>
            <w:shd w:val="clear" w:color="000000" w:fill="FFFFFF"/>
            <w:vAlign w:val="center"/>
            <w:hideMark/>
          </w:tcPr>
          <w:bookmarkEnd w:id="7"/>
          <w:p w14:paraId="6E10BB2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REDNI BROJ</w:t>
            </w:r>
          </w:p>
        </w:tc>
        <w:tc>
          <w:tcPr>
            <w:tcW w:w="4080" w:type="dxa"/>
            <w:tcBorders>
              <w:top w:val="single" w:sz="8" w:space="0" w:color="auto"/>
              <w:left w:val="nil"/>
              <w:bottom w:val="single" w:sz="8" w:space="0" w:color="auto"/>
              <w:right w:val="single" w:sz="4" w:space="0" w:color="auto"/>
            </w:tcBorders>
            <w:shd w:val="clear" w:color="000000" w:fill="FFFFFF"/>
            <w:vAlign w:val="center"/>
            <w:hideMark/>
          </w:tcPr>
          <w:p w14:paraId="12E89C11"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STAVKA PROCJENE KVALITETE</w:t>
            </w:r>
          </w:p>
        </w:tc>
        <w:tc>
          <w:tcPr>
            <w:tcW w:w="2520" w:type="dxa"/>
            <w:tcBorders>
              <w:top w:val="single" w:sz="8" w:space="0" w:color="auto"/>
              <w:left w:val="nil"/>
              <w:bottom w:val="single" w:sz="8" w:space="0" w:color="auto"/>
              <w:right w:val="single" w:sz="4" w:space="0" w:color="auto"/>
            </w:tcBorders>
            <w:shd w:val="clear" w:color="000000" w:fill="FFFFFF"/>
            <w:vAlign w:val="center"/>
            <w:hideMark/>
          </w:tcPr>
          <w:p w14:paraId="00B7E403"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VRIJEDNOSTI PO KOJIMA SE OCJENJUJE</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14:paraId="29B3048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PONUĐENO</w:t>
            </w:r>
          </w:p>
        </w:tc>
      </w:tr>
      <w:tr w:rsidR="004251EE" w:rsidRPr="004251EE" w14:paraId="0CCB2024" w14:textId="77777777" w:rsidTr="004251EE">
        <w:trPr>
          <w:trHeight w:val="510"/>
        </w:trPr>
        <w:tc>
          <w:tcPr>
            <w:tcW w:w="96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81C64AE"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44F4F8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Mogućnost istovremenog rada više korisnika unutar sustava </w:t>
            </w:r>
          </w:p>
        </w:tc>
        <w:tc>
          <w:tcPr>
            <w:tcW w:w="2520" w:type="dxa"/>
            <w:tcBorders>
              <w:top w:val="nil"/>
              <w:left w:val="nil"/>
              <w:bottom w:val="nil"/>
              <w:right w:val="single" w:sz="4" w:space="0" w:color="auto"/>
            </w:tcBorders>
            <w:shd w:val="clear" w:color="000000" w:fill="FFFFFF"/>
            <w:vAlign w:val="center"/>
            <w:hideMark/>
          </w:tcPr>
          <w:p w14:paraId="71AA286F"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20 korisnika ili više</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27DE0DFB"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22206A79" w14:textId="77777777" w:rsidTr="004251EE">
        <w:trPr>
          <w:trHeight w:val="405"/>
        </w:trPr>
        <w:tc>
          <w:tcPr>
            <w:tcW w:w="960" w:type="dxa"/>
            <w:vMerge/>
            <w:tcBorders>
              <w:top w:val="nil"/>
              <w:left w:val="single" w:sz="8" w:space="0" w:color="auto"/>
              <w:bottom w:val="single" w:sz="8" w:space="0" w:color="000000"/>
              <w:right w:val="single" w:sz="4" w:space="0" w:color="auto"/>
            </w:tcBorders>
            <w:vAlign w:val="center"/>
            <w:hideMark/>
          </w:tcPr>
          <w:p w14:paraId="679CC344"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03FBFEC5"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756970B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16 - 19 korisnika</w:t>
            </w:r>
          </w:p>
        </w:tc>
        <w:tc>
          <w:tcPr>
            <w:tcW w:w="1660" w:type="dxa"/>
            <w:vMerge/>
            <w:tcBorders>
              <w:top w:val="nil"/>
              <w:left w:val="single" w:sz="4" w:space="0" w:color="auto"/>
              <w:bottom w:val="single" w:sz="8" w:space="0" w:color="000000"/>
              <w:right w:val="single" w:sz="8" w:space="0" w:color="auto"/>
            </w:tcBorders>
            <w:vAlign w:val="center"/>
            <w:hideMark/>
          </w:tcPr>
          <w:p w14:paraId="6916935E"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1A003CE8" w14:textId="77777777" w:rsidTr="004251EE">
        <w:trPr>
          <w:trHeight w:val="405"/>
        </w:trPr>
        <w:tc>
          <w:tcPr>
            <w:tcW w:w="960" w:type="dxa"/>
            <w:vMerge/>
            <w:tcBorders>
              <w:top w:val="nil"/>
              <w:left w:val="single" w:sz="8" w:space="0" w:color="auto"/>
              <w:bottom w:val="single" w:sz="8" w:space="0" w:color="000000"/>
              <w:right w:val="single" w:sz="4" w:space="0" w:color="auto"/>
            </w:tcBorders>
            <w:vAlign w:val="center"/>
            <w:hideMark/>
          </w:tcPr>
          <w:p w14:paraId="50A157F5"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58B82E17"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8" w:space="0" w:color="auto"/>
              <w:right w:val="single" w:sz="4" w:space="0" w:color="auto"/>
            </w:tcBorders>
            <w:shd w:val="clear" w:color="000000" w:fill="FFFFFF"/>
            <w:vAlign w:val="center"/>
            <w:hideMark/>
          </w:tcPr>
          <w:p w14:paraId="2CCD0B43"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15 korisnika</w:t>
            </w:r>
          </w:p>
        </w:tc>
        <w:tc>
          <w:tcPr>
            <w:tcW w:w="1660" w:type="dxa"/>
            <w:vMerge/>
            <w:tcBorders>
              <w:top w:val="nil"/>
              <w:left w:val="single" w:sz="4" w:space="0" w:color="auto"/>
              <w:bottom w:val="single" w:sz="8" w:space="0" w:color="000000"/>
              <w:right w:val="single" w:sz="8" w:space="0" w:color="auto"/>
            </w:tcBorders>
            <w:vAlign w:val="center"/>
            <w:hideMark/>
          </w:tcPr>
          <w:p w14:paraId="5135DA30"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5FD78534" w14:textId="77777777" w:rsidTr="004251EE">
        <w:trPr>
          <w:trHeight w:val="405"/>
        </w:trPr>
        <w:tc>
          <w:tcPr>
            <w:tcW w:w="96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62D3F1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2.</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0DB032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Korisničke upute za korištenje sustava u digitalnom obliku</w:t>
            </w:r>
          </w:p>
        </w:tc>
        <w:tc>
          <w:tcPr>
            <w:tcW w:w="2520" w:type="dxa"/>
            <w:tcBorders>
              <w:top w:val="nil"/>
              <w:left w:val="nil"/>
              <w:bottom w:val="single" w:sz="4" w:space="0" w:color="auto"/>
              <w:right w:val="single" w:sz="4" w:space="0" w:color="auto"/>
            </w:tcBorders>
            <w:shd w:val="clear" w:color="000000" w:fill="FFFFFF"/>
            <w:vAlign w:val="center"/>
            <w:hideMark/>
          </w:tcPr>
          <w:p w14:paraId="4D1554F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4669B1D1"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200E14EE" w14:textId="77777777" w:rsidTr="004251EE">
        <w:trPr>
          <w:trHeight w:val="405"/>
        </w:trPr>
        <w:tc>
          <w:tcPr>
            <w:tcW w:w="960" w:type="dxa"/>
            <w:vMerge/>
            <w:tcBorders>
              <w:top w:val="nil"/>
              <w:left w:val="single" w:sz="8" w:space="0" w:color="auto"/>
              <w:bottom w:val="single" w:sz="8" w:space="0" w:color="000000"/>
              <w:right w:val="single" w:sz="4" w:space="0" w:color="auto"/>
            </w:tcBorders>
            <w:vAlign w:val="center"/>
            <w:hideMark/>
          </w:tcPr>
          <w:p w14:paraId="6A1DF368"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1A0FBC9E"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68C3B91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37A069F8"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6F51963E" w14:textId="77777777" w:rsidTr="004251EE">
        <w:trPr>
          <w:trHeight w:val="420"/>
        </w:trPr>
        <w:tc>
          <w:tcPr>
            <w:tcW w:w="96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745AD0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3.</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270BB2B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Modul Procjenjivanje - Mogućnost izračuna prodajne cijene proizvoda </w:t>
            </w:r>
          </w:p>
        </w:tc>
        <w:tc>
          <w:tcPr>
            <w:tcW w:w="2520" w:type="dxa"/>
            <w:tcBorders>
              <w:top w:val="single" w:sz="8" w:space="0" w:color="auto"/>
              <w:left w:val="nil"/>
              <w:bottom w:val="nil"/>
              <w:right w:val="single" w:sz="4" w:space="0" w:color="auto"/>
            </w:tcBorders>
            <w:shd w:val="clear" w:color="000000" w:fill="FFFFFF"/>
            <w:vAlign w:val="center"/>
            <w:hideMark/>
          </w:tcPr>
          <w:p w14:paraId="06D41A2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11FB434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3E3FBDA1" w14:textId="77777777" w:rsidTr="004251EE">
        <w:trPr>
          <w:trHeight w:val="435"/>
        </w:trPr>
        <w:tc>
          <w:tcPr>
            <w:tcW w:w="960" w:type="dxa"/>
            <w:vMerge/>
            <w:tcBorders>
              <w:top w:val="nil"/>
              <w:left w:val="single" w:sz="8" w:space="0" w:color="auto"/>
              <w:bottom w:val="single" w:sz="8" w:space="0" w:color="000000"/>
              <w:right w:val="single" w:sz="4" w:space="0" w:color="auto"/>
            </w:tcBorders>
            <w:vAlign w:val="center"/>
            <w:hideMark/>
          </w:tcPr>
          <w:p w14:paraId="27FDCE59"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4EE1EFB1"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single" w:sz="8" w:space="0" w:color="auto"/>
              <w:right w:val="single" w:sz="4" w:space="0" w:color="auto"/>
            </w:tcBorders>
            <w:shd w:val="clear" w:color="000000" w:fill="FFFFFF"/>
            <w:vAlign w:val="center"/>
            <w:hideMark/>
          </w:tcPr>
          <w:p w14:paraId="4CB53E7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6029CA38"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2BD47AC0" w14:textId="77777777" w:rsidTr="004251EE">
        <w:trPr>
          <w:trHeight w:val="360"/>
        </w:trPr>
        <w:tc>
          <w:tcPr>
            <w:tcW w:w="960" w:type="dxa"/>
            <w:vMerge w:val="restart"/>
            <w:tcBorders>
              <w:top w:val="nil"/>
              <w:left w:val="single" w:sz="8" w:space="0" w:color="auto"/>
              <w:bottom w:val="nil"/>
              <w:right w:val="single" w:sz="4" w:space="0" w:color="auto"/>
            </w:tcBorders>
            <w:shd w:val="clear" w:color="000000" w:fill="FFFFFF"/>
            <w:vAlign w:val="center"/>
            <w:hideMark/>
          </w:tcPr>
          <w:p w14:paraId="2E5AA9EC"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4.</w:t>
            </w:r>
          </w:p>
        </w:tc>
        <w:tc>
          <w:tcPr>
            <w:tcW w:w="4080" w:type="dxa"/>
            <w:vMerge w:val="restart"/>
            <w:tcBorders>
              <w:top w:val="nil"/>
              <w:left w:val="single" w:sz="4" w:space="0" w:color="auto"/>
              <w:bottom w:val="nil"/>
              <w:right w:val="single" w:sz="4" w:space="0" w:color="auto"/>
            </w:tcBorders>
            <w:shd w:val="clear" w:color="000000" w:fill="FFFFFF"/>
            <w:vAlign w:val="center"/>
            <w:hideMark/>
          </w:tcPr>
          <w:p w14:paraId="673593CE"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Modul Procjenjivanje - Mogućnost slanja ponuda elektroničkim putem iz sustava</w:t>
            </w:r>
          </w:p>
        </w:tc>
        <w:tc>
          <w:tcPr>
            <w:tcW w:w="2520" w:type="dxa"/>
            <w:tcBorders>
              <w:top w:val="nil"/>
              <w:left w:val="nil"/>
              <w:bottom w:val="single" w:sz="4" w:space="0" w:color="auto"/>
              <w:right w:val="single" w:sz="4" w:space="0" w:color="auto"/>
            </w:tcBorders>
            <w:shd w:val="clear" w:color="000000" w:fill="FFFFFF"/>
            <w:vAlign w:val="center"/>
            <w:hideMark/>
          </w:tcPr>
          <w:p w14:paraId="0D743435"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3E039E1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2C843E87" w14:textId="77777777" w:rsidTr="004251EE">
        <w:trPr>
          <w:trHeight w:val="420"/>
        </w:trPr>
        <w:tc>
          <w:tcPr>
            <w:tcW w:w="960" w:type="dxa"/>
            <w:vMerge/>
            <w:tcBorders>
              <w:top w:val="nil"/>
              <w:left w:val="single" w:sz="8" w:space="0" w:color="auto"/>
              <w:bottom w:val="nil"/>
              <w:right w:val="single" w:sz="4" w:space="0" w:color="auto"/>
            </w:tcBorders>
            <w:vAlign w:val="center"/>
            <w:hideMark/>
          </w:tcPr>
          <w:p w14:paraId="1175D98A"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nil"/>
              <w:right w:val="single" w:sz="4" w:space="0" w:color="auto"/>
            </w:tcBorders>
            <w:vAlign w:val="center"/>
            <w:hideMark/>
          </w:tcPr>
          <w:p w14:paraId="7127490A"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0B29F08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62FD5A76"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7488ECC" w14:textId="77777777" w:rsidTr="004251EE">
        <w:trPr>
          <w:trHeight w:val="495"/>
        </w:trPr>
        <w:tc>
          <w:tcPr>
            <w:tcW w:w="960" w:type="dxa"/>
            <w:vMerge w:val="restart"/>
            <w:tcBorders>
              <w:top w:val="single" w:sz="8" w:space="0" w:color="auto"/>
              <w:left w:val="single" w:sz="8" w:space="0" w:color="auto"/>
              <w:bottom w:val="nil"/>
              <w:right w:val="single" w:sz="4" w:space="0" w:color="auto"/>
            </w:tcBorders>
            <w:shd w:val="clear" w:color="000000" w:fill="FFFFFF"/>
            <w:vAlign w:val="center"/>
            <w:hideMark/>
          </w:tcPr>
          <w:p w14:paraId="685F9CD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5.</w:t>
            </w:r>
          </w:p>
        </w:tc>
        <w:tc>
          <w:tcPr>
            <w:tcW w:w="408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37105E6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Modul Proizvodi - Mogućnost automatskog generiranja radnih naloga sukladno narudžbama </w:t>
            </w:r>
          </w:p>
        </w:tc>
        <w:tc>
          <w:tcPr>
            <w:tcW w:w="2520" w:type="dxa"/>
            <w:tcBorders>
              <w:top w:val="single" w:sz="8" w:space="0" w:color="auto"/>
              <w:left w:val="nil"/>
              <w:bottom w:val="single" w:sz="4" w:space="0" w:color="auto"/>
              <w:right w:val="single" w:sz="4" w:space="0" w:color="auto"/>
            </w:tcBorders>
            <w:shd w:val="clear" w:color="000000" w:fill="FFFFFF"/>
            <w:vAlign w:val="center"/>
            <w:hideMark/>
          </w:tcPr>
          <w:p w14:paraId="0A02C37B"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2711F74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304BE964" w14:textId="77777777" w:rsidTr="004251EE">
        <w:trPr>
          <w:trHeight w:val="540"/>
        </w:trPr>
        <w:tc>
          <w:tcPr>
            <w:tcW w:w="960" w:type="dxa"/>
            <w:vMerge/>
            <w:tcBorders>
              <w:top w:val="single" w:sz="8" w:space="0" w:color="auto"/>
              <w:left w:val="single" w:sz="8" w:space="0" w:color="auto"/>
              <w:bottom w:val="nil"/>
              <w:right w:val="single" w:sz="4" w:space="0" w:color="auto"/>
            </w:tcBorders>
            <w:vAlign w:val="center"/>
            <w:hideMark/>
          </w:tcPr>
          <w:p w14:paraId="359B1BCD"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single" w:sz="8" w:space="0" w:color="auto"/>
              <w:left w:val="single" w:sz="4" w:space="0" w:color="auto"/>
              <w:bottom w:val="single" w:sz="8" w:space="0" w:color="000000"/>
              <w:right w:val="single" w:sz="4" w:space="0" w:color="auto"/>
            </w:tcBorders>
            <w:vAlign w:val="center"/>
            <w:hideMark/>
          </w:tcPr>
          <w:p w14:paraId="1A864C56"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8" w:space="0" w:color="auto"/>
              <w:right w:val="single" w:sz="4" w:space="0" w:color="auto"/>
            </w:tcBorders>
            <w:shd w:val="clear" w:color="000000" w:fill="FFFFFF"/>
            <w:vAlign w:val="center"/>
            <w:hideMark/>
          </w:tcPr>
          <w:p w14:paraId="2D2B2FF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6CDB334C"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3A6AF420" w14:textId="77777777" w:rsidTr="004251EE">
        <w:trPr>
          <w:trHeight w:val="495"/>
        </w:trPr>
        <w:tc>
          <w:tcPr>
            <w:tcW w:w="96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6B4561B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6.</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FC19E43"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Modul Proizvodnja - Promjene rasporeda rada strojeva automatski vidljive zaposlenicima u proizvodnji </w:t>
            </w:r>
          </w:p>
        </w:tc>
        <w:tc>
          <w:tcPr>
            <w:tcW w:w="2520" w:type="dxa"/>
            <w:tcBorders>
              <w:top w:val="nil"/>
              <w:left w:val="nil"/>
              <w:bottom w:val="single" w:sz="4" w:space="0" w:color="auto"/>
              <w:right w:val="single" w:sz="4" w:space="0" w:color="auto"/>
            </w:tcBorders>
            <w:shd w:val="clear" w:color="000000" w:fill="FFFFFF"/>
            <w:vAlign w:val="center"/>
            <w:hideMark/>
          </w:tcPr>
          <w:p w14:paraId="21E15DF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5DDE763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047F88B3" w14:textId="77777777" w:rsidTr="004251EE">
        <w:trPr>
          <w:trHeight w:val="555"/>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34245408"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70B879AA"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8" w:space="0" w:color="auto"/>
              <w:right w:val="single" w:sz="4" w:space="0" w:color="auto"/>
            </w:tcBorders>
            <w:shd w:val="clear" w:color="000000" w:fill="FFFFFF"/>
            <w:vAlign w:val="center"/>
            <w:hideMark/>
          </w:tcPr>
          <w:p w14:paraId="702068E3"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2664CFAB"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6E713E07" w14:textId="77777777" w:rsidTr="004251EE">
        <w:trPr>
          <w:trHeight w:val="555"/>
        </w:trPr>
        <w:tc>
          <w:tcPr>
            <w:tcW w:w="960" w:type="dxa"/>
            <w:vMerge w:val="restart"/>
            <w:tcBorders>
              <w:top w:val="nil"/>
              <w:left w:val="single" w:sz="8" w:space="0" w:color="auto"/>
              <w:bottom w:val="nil"/>
              <w:right w:val="single" w:sz="4" w:space="0" w:color="auto"/>
            </w:tcBorders>
            <w:shd w:val="clear" w:color="000000" w:fill="FFFFFF"/>
            <w:vAlign w:val="center"/>
            <w:hideMark/>
          </w:tcPr>
          <w:p w14:paraId="2BABE9A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7.</w:t>
            </w:r>
          </w:p>
        </w:tc>
        <w:tc>
          <w:tcPr>
            <w:tcW w:w="4080" w:type="dxa"/>
            <w:vMerge w:val="restart"/>
            <w:tcBorders>
              <w:top w:val="nil"/>
              <w:left w:val="single" w:sz="4" w:space="0" w:color="auto"/>
              <w:bottom w:val="nil"/>
              <w:right w:val="single" w:sz="4" w:space="0" w:color="auto"/>
            </w:tcBorders>
            <w:shd w:val="clear" w:color="000000" w:fill="FFFFFF"/>
            <w:vAlign w:val="center"/>
            <w:hideMark/>
          </w:tcPr>
          <w:p w14:paraId="7D2EC4F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Modul Proizvodnja - Mogućnost rezerviranja zaliha po unošenju radnog naloga </w:t>
            </w:r>
          </w:p>
        </w:tc>
        <w:tc>
          <w:tcPr>
            <w:tcW w:w="2520" w:type="dxa"/>
            <w:tcBorders>
              <w:top w:val="nil"/>
              <w:left w:val="nil"/>
              <w:bottom w:val="single" w:sz="4" w:space="0" w:color="auto"/>
              <w:right w:val="single" w:sz="4" w:space="0" w:color="auto"/>
            </w:tcBorders>
            <w:shd w:val="clear" w:color="000000" w:fill="FFFFFF"/>
            <w:vAlign w:val="center"/>
            <w:hideMark/>
          </w:tcPr>
          <w:p w14:paraId="06462A45"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4CD04EF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5876C6F7" w14:textId="77777777" w:rsidTr="004251EE">
        <w:trPr>
          <w:trHeight w:val="555"/>
        </w:trPr>
        <w:tc>
          <w:tcPr>
            <w:tcW w:w="960" w:type="dxa"/>
            <w:vMerge/>
            <w:tcBorders>
              <w:top w:val="nil"/>
              <w:left w:val="single" w:sz="8" w:space="0" w:color="auto"/>
              <w:bottom w:val="nil"/>
              <w:right w:val="single" w:sz="4" w:space="0" w:color="auto"/>
            </w:tcBorders>
            <w:vAlign w:val="center"/>
            <w:hideMark/>
          </w:tcPr>
          <w:p w14:paraId="09658184"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nil"/>
              <w:right w:val="single" w:sz="4" w:space="0" w:color="auto"/>
            </w:tcBorders>
            <w:vAlign w:val="center"/>
            <w:hideMark/>
          </w:tcPr>
          <w:p w14:paraId="162658E2"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582C84DB"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3EF1AC96"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5930948A" w14:textId="77777777" w:rsidTr="004251EE">
        <w:trPr>
          <w:trHeight w:val="555"/>
        </w:trPr>
        <w:tc>
          <w:tcPr>
            <w:tcW w:w="96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5FBBCEB7"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8.</w:t>
            </w:r>
          </w:p>
        </w:tc>
        <w:tc>
          <w:tcPr>
            <w:tcW w:w="408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42F62C4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Modul Dostava i Fakturiranje - Mogućnost automatskog generiranja otpremnica  </w:t>
            </w:r>
          </w:p>
        </w:tc>
        <w:tc>
          <w:tcPr>
            <w:tcW w:w="2520" w:type="dxa"/>
            <w:tcBorders>
              <w:top w:val="single" w:sz="8" w:space="0" w:color="auto"/>
              <w:left w:val="nil"/>
              <w:bottom w:val="single" w:sz="4" w:space="0" w:color="auto"/>
              <w:right w:val="single" w:sz="4" w:space="0" w:color="auto"/>
            </w:tcBorders>
            <w:shd w:val="clear" w:color="000000" w:fill="FFFFFF"/>
            <w:vAlign w:val="center"/>
            <w:hideMark/>
          </w:tcPr>
          <w:p w14:paraId="790D8BE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17BD6DF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4F517CBF" w14:textId="77777777" w:rsidTr="004251EE">
        <w:trPr>
          <w:trHeight w:val="555"/>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37BF5CFB"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single" w:sz="8" w:space="0" w:color="auto"/>
              <w:left w:val="single" w:sz="4" w:space="0" w:color="auto"/>
              <w:bottom w:val="single" w:sz="8" w:space="0" w:color="000000"/>
              <w:right w:val="single" w:sz="4" w:space="0" w:color="auto"/>
            </w:tcBorders>
            <w:vAlign w:val="center"/>
            <w:hideMark/>
          </w:tcPr>
          <w:p w14:paraId="435EE3C6"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8" w:space="0" w:color="auto"/>
              <w:right w:val="single" w:sz="4" w:space="0" w:color="auto"/>
            </w:tcBorders>
            <w:shd w:val="clear" w:color="000000" w:fill="FFFFFF"/>
            <w:vAlign w:val="center"/>
            <w:hideMark/>
          </w:tcPr>
          <w:p w14:paraId="2A54ED8F"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172A5D7F"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0E6EF8E5" w14:textId="77777777" w:rsidTr="004251EE">
        <w:trPr>
          <w:trHeight w:val="555"/>
        </w:trPr>
        <w:tc>
          <w:tcPr>
            <w:tcW w:w="960" w:type="dxa"/>
            <w:tcBorders>
              <w:top w:val="single" w:sz="4" w:space="0" w:color="auto"/>
              <w:left w:val="single" w:sz="8" w:space="0" w:color="auto"/>
              <w:bottom w:val="single" w:sz="8" w:space="0" w:color="000000"/>
              <w:right w:val="single" w:sz="4" w:space="0" w:color="auto"/>
            </w:tcBorders>
            <w:shd w:val="clear" w:color="000000" w:fill="FFFFFF"/>
            <w:vAlign w:val="center"/>
          </w:tcPr>
          <w:p w14:paraId="0069A52B" w14:textId="75CCE843"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lastRenderedPageBreak/>
              <w:t>REDNI BROJ</w:t>
            </w:r>
          </w:p>
        </w:tc>
        <w:tc>
          <w:tcPr>
            <w:tcW w:w="4080" w:type="dxa"/>
            <w:tcBorders>
              <w:top w:val="single" w:sz="4" w:space="0" w:color="auto"/>
              <w:left w:val="single" w:sz="4" w:space="0" w:color="auto"/>
              <w:bottom w:val="single" w:sz="8" w:space="0" w:color="000000"/>
              <w:right w:val="single" w:sz="4" w:space="0" w:color="auto"/>
            </w:tcBorders>
            <w:shd w:val="clear" w:color="000000" w:fill="FFFFFF"/>
            <w:vAlign w:val="center"/>
          </w:tcPr>
          <w:p w14:paraId="6FF221C8" w14:textId="50F74248"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STAVKA PROCJENE KVALITETE</w:t>
            </w:r>
          </w:p>
        </w:tc>
        <w:tc>
          <w:tcPr>
            <w:tcW w:w="2520" w:type="dxa"/>
            <w:tcBorders>
              <w:top w:val="single" w:sz="4" w:space="0" w:color="auto"/>
              <w:left w:val="nil"/>
              <w:bottom w:val="single" w:sz="4" w:space="0" w:color="auto"/>
              <w:right w:val="single" w:sz="4" w:space="0" w:color="auto"/>
            </w:tcBorders>
            <w:shd w:val="clear" w:color="000000" w:fill="FFFFFF"/>
            <w:vAlign w:val="center"/>
          </w:tcPr>
          <w:p w14:paraId="3706FA95" w14:textId="38B6AC62"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VRIJEDNOSTI PO KOJIMA SE OCJENJUJE</w:t>
            </w:r>
          </w:p>
        </w:tc>
        <w:tc>
          <w:tcPr>
            <w:tcW w:w="1660" w:type="dxa"/>
            <w:tcBorders>
              <w:top w:val="single" w:sz="4" w:space="0" w:color="auto"/>
              <w:left w:val="single" w:sz="4" w:space="0" w:color="auto"/>
              <w:bottom w:val="single" w:sz="8" w:space="0" w:color="000000"/>
              <w:right w:val="single" w:sz="8" w:space="0" w:color="auto"/>
            </w:tcBorders>
            <w:shd w:val="clear" w:color="auto" w:fill="auto"/>
            <w:vAlign w:val="center"/>
          </w:tcPr>
          <w:p w14:paraId="21C7F0D6" w14:textId="52FFF87A"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PONUĐENO</w:t>
            </w:r>
          </w:p>
        </w:tc>
      </w:tr>
      <w:tr w:rsidR="004251EE" w:rsidRPr="004251EE" w14:paraId="76FB952C" w14:textId="77777777" w:rsidTr="004251EE">
        <w:trPr>
          <w:trHeight w:val="555"/>
        </w:trPr>
        <w:tc>
          <w:tcPr>
            <w:tcW w:w="960" w:type="dxa"/>
            <w:vMerge w:val="restart"/>
            <w:tcBorders>
              <w:top w:val="single" w:sz="4" w:space="0" w:color="auto"/>
              <w:left w:val="single" w:sz="8" w:space="0" w:color="auto"/>
              <w:bottom w:val="single" w:sz="8" w:space="0" w:color="000000"/>
              <w:right w:val="single" w:sz="4" w:space="0" w:color="auto"/>
            </w:tcBorders>
            <w:shd w:val="clear" w:color="000000" w:fill="FFFFFF"/>
            <w:vAlign w:val="center"/>
            <w:hideMark/>
          </w:tcPr>
          <w:p w14:paraId="042B7A4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9.</w:t>
            </w:r>
          </w:p>
        </w:tc>
        <w:tc>
          <w:tcPr>
            <w:tcW w:w="408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12FF26A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Mogućnost izrade statističkih izvještaja </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6179956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DA</w:t>
            </w:r>
          </w:p>
        </w:tc>
        <w:tc>
          <w:tcPr>
            <w:tcW w:w="1660"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1064682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2A1C3496" w14:textId="77777777" w:rsidTr="004251EE">
        <w:trPr>
          <w:trHeight w:val="555"/>
        </w:trPr>
        <w:tc>
          <w:tcPr>
            <w:tcW w:w="960" w:type="dxa"/>
            <w:vMerge/>
            <w:tcBorders>
              <w:top w:val="nil"/>
              <w:left w:val="single" w:sz="8" w:space="0" w:color="auto"/>
              <w:bottom w:val="single" w:sz="8" w:space="0" w:color="000000"/>
              <w:right w:val="single" w:sz="4" w:space="0" w:color="auto"/>
            </w:tcBorders>
            <w:vAlign w:val="center"/>
            <w:hideMark/>
          </w:tcPr>
          <w:p w14:paraId="2C96BB5C"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2D9E945C"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37AE626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NE</w:t>
            </w:r>
          </w:p>
        </w:tc>
        <w:tc>
          <w:tcPr>
            <w:tcW w:w="1660" w:type="dxa"/>
            <w:vMerge/>
            <w:tcBorders>
              <w:top w:val="nil"/>
              <w:left w:val="single" w:sz="4" w:space="0" w:color="auto"/>
              <w:bottom w:val="single" w:sz="8" w:space="0" w:color="000000"/>
              <w:right w:val="single" w:sz="8" w:space="0" w:color="auto"/>
            </w:tcBorders>
            <w:vAlign w:val="center"/>
            <w:hideMark/>
          </w:tcPr>
          <w:p w14:paraId="38016F6B"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0AA16AE7" w14:textId="77777777" w:rsidTr="004251EE">
        <w:trPr>
          <w:trHeight w:val="300"/>
        </w:trPr>
        <w:tc>
          <w:tcPr>
            <w:tcW w:w="960" w:type="dxa"/>
            <w:vMerge w:val="restart"/>
            <w:tcBorders>
              <w:top w:val="nil"/>
              <w:left w:val="single" w:sz="8" w:space="0" w:color="auto"/>
              <w:bottom w:val="single" w:sz="4" w:space="0" w:color="auto"/>
              <w:right w:val="single" w:sz="4" w:space="0" w:color="auto"/>
            </w:tcBorders>
            <w:shd w:val="clear" w:color="000000" w:fill="FFFFFF"/>
            <w:vAlign w:val="center"/>
            <w:hideMark/>
          </w:tcPr>
          <w:p w14:paraId="171A3ABB"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10.</w:t>
            </w:r>
          </w:p>
        </w:tc>
        <w:tc>
          <w:tcPr>
            <w:tcW w:w="4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4BE269" w14:textId="6B5B79D6"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Vrijeme odaziva na servis</w:t>
            </w:r>
            <w:r w:rsidR="002A7215">
              <w:rPr>
                <w:rFonts w:ascii="Arial" w:eastAsia="Times New Roman" w:hAnsi="Arial" w:cs="Arial"/>
                <w:sz w:val="20"/>
                <w:szCs w:val="20"/>
                <w:lang w:val="hr-HR" w:eastAsia="hr-HR"/>
              </w:rPr>
              <w:t>n</w:t>
            </w:r>
            <w:r w:rsidRPr="004251EE">
              <w:rPr>
                <w:rFonts w:ascii="Arial" w:eastAsia="Times New Roman" w:hAnsi="Arial" w:cs="Arial"/>
                <w:sz w:val="20"/>
                <w:szCs w:val="20"/>
                <w:lang w:val="hr-HR" w:eastAsia="hr-HR"/>
              </w:rPr>
              <w:t xml:space="preserve">u intervenciju na daljinu </w:t>
            </w:r>
          </w:p>
        </w:tc>
        <w:tc>
          <w:tcPr>
            <w:tcW w:w="2520" w:type="dxa"/>
            <w:tcBorders>
              <w:top w:val="single" w:sz="8" w:space="0" w:color="auto"/>
              <w:left w:val="nil"/>
              <w:bottom w:val="single" w:sz="4" w:space="0" w:color="auto"/>
              <w:right w:val="single" w:sz="4" w:space="0" w:color="auto"/>
            </w:tcBorders>
            <w:shd w:val="clear" w:color="000000" w:fill="FFFFFF"/>
            <w:vAlign w:val="center"/>
            <w:hideMark/>
          </w:tcPr>
          <w:p w14:paraId="4E39C51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5 sati ili manje</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194BC3C0"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0985474A" w14:textId="77777777" w:rsidTr="004251EE">
        <w:trPr>
          <w:trHeight w:val="300"/>
        </w:trPr>
        <w:tc>
          <w:tcPr>
            <w:tcW w:w="960" w:type="dxa"/>
            <w:vMerge/>
            <w:tcBorders>
              <w:top w:val="nil"/>
              <w:left w:val="single" w:sz="8" w:space="0" w:color="auto"/>
              <w:bottom w:val="single" w:sz="4" w:space="0" w:color="auto"/>
              <w:right w:val="single" w:sz="4" w:space="0" w:color="auto"/>
            </w:tcBorders>
            <w:vAlign w:val="center"/>
            <w:hideMark/>
          </w:tcPr>
          <w:p w14:paraId="6D8EE4B3"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4" w:space="0" w:color="auto"/>
              <w:right w:val="single" w:sz="4" w:space="0" w:color="auto"/>
            </w:tcBorders>
            <w:vAlign w:val="center"/>
            <w:hideMark/>
          </w:tcPr>
          <w:p w14:paraId="1DE89D7E"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single" w:sz="4" w:space="0" w:color="auto"/>
            </w:tcBorders>
            <w:shd w:val="clear" w:color="000000" w:fill="FFFFFF"/>
            <w:vAlign w:val="center"/>
            <w:hideMark/>
          </w:tcPr>
          <w:p w14:paraId="7FEEA4F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6 - 9 sati</w:t>
            </w:r>
          </w:p>
        </w:tc>
        <w:tc>
          <w:tcPr>
            <w:tcW w:w="1660" w:type="dxa"/>
            <w:vMerge/>
            <w:tcBorders>
              <w:top w:val="nil"/>
              <w:left w:val="single" w:sz="4" w:space="0" w:color="auto"/>
              <w:bottom w:val="single" w:sz="8" w:space="0" w:color="000000"/>
              <w:right w:val="single" w:sz="8" w:space="0" w:color="auto"/>
            </w:tcBorders>
            <w:vAlign w:val="center"/>
            <w:hideMark/>
          </w:tcPr>
          <w:p w14:paraId="013C8349"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3040FFCE" w14:textId="77777777" w:rsidTr="004251EE">
        <w:trPr>
          <w:trHeight w:val="300"/>
        </w:trPr>
        <w:tc>
          <w:tcPr>
            <w:tcW w:w="960" w:type="dxa"/>
            <w:vMerge/>
            <w:tcBorders>
              <w:top w:val="nil"/>
              <w:left w:val="single" w:sz="8" w:space="0" w:color="auto"/>
              <w:bottom w:val="single" w:sz="4" w:space="0" w:color="auto"/>
              <w:right w:val="single" w:sz="4" w:space="0" w:color="auto"/>
            </w:tcBorders>
            <w:vAlign w:val="center"/>
            <w:hideMark/>
          </w:tcPr>
          <w:p w14:paraId="590C8519"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4" w:space="0" w:color="auto"/>
              <w:right w:val="single" w:sz="4" w:space="0" w:color="auto"/>
            </w:tcBorders>
            <w:vAlign w:val="center"/>
            <w:hideMark/>
          </w:tcPr>
          <w:p w14:paraId="505B03A9"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single" w:sz="4" w:space="0" w:color="auto"/>
            </w:tcBorders>
            <w:shd w:val="clear" w:color="000000" w:fill="FFFFFF"/>
            <w:vAlign w:val="center"/>
            <w:hideMark/>
          </w:tcPr>
          <w:p w14:paraId="4EA83805"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10 - 14 sati</w:t>
            </w:r>
          </w:p>
        </w:tc>
        <w:tc>
          <w:tcPr>
            <w:tcW w:w="1660" w:type="dxa"/>
            <w:vMerge/>
            <w:tcBorders>
              <w:top w:val="nil"/>
              <w:left w:val="single" w:sz="4" w:space="0" w:color="auto"/>
              <w:bottom w:val="single" w:sz="8" w:space="0" w:color="000000"/>
              <w:right w:val="single" w:sz="8" w:space="0" w:color="auto"/>
            </w:tcBorders>
            <w:vAlign w:val="center"/>
            <w:hideMark/>
          </w:tcPr>
          <w:p w14:paraId="2679F88D"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29D12FDD" w14:textId="77777777" w:rsidTr="004251EE">
        <w:trPr>
          <w:trHeight w:val="300"/>
        </w:trPr>
        <w:tc>
          <w:tcPr>
            <w:tcW w:w="960" w:type="dxa"/>
            <w:vMerge/>
            <w:tcBorders>
              <w:top w:val="nil"/>
              <w:left w:val="single" w:sz="8" w:space="0" w:color="auto"/>
              <w:bottom w:val="single" w:sz="4" w:space="0" w:color="auto"/>
              <w:right w:val="single" w:sz="4" w:space="0" w:color="auto"/>
            </w:tcBorders>
            <w:vAlign w:val="center"/>
            <w:hideMark/>
          </w:tcPr>
          <w:p w14:paraId="48A25FB9"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4" w:space="0" w:color="auto"/>
              <w:right w:val="single" w:sz="4" w:space="0" w:color="auto"/>
            </w:tcBorders>
            <w:vAlign w:val="center"/>
            <w:hideMark/>
          </w:tcPr>
          <w:p w14:paraId="183F068A"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44EA96C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15 - 19 sati</w:t>
            </w:r>
          </w:p>
        </w:tc>
        <w:tc>
          <w:tcPr>
            <w:tcW w:w="1660" w:type="dxa"/>
            <w:vMerge/>
            <w:tcBorders>
              <w:top w:val="nil"/>
              <w:left w:val="single" w:sz="4" w:space="0" w:color="auto"/>
              <w:bottom w:val="single" w:sz="8" w:space="0" w:color="000000"/>
              <w:right w:val="single" w:sz="8" w:space="0" w:color="auto"/>
            </w:tcBorders>
            <w:vAlign w:val="center"/>
            <w:hideMark/>
          </w:tcPr>
          <w:p w14:paraId="76A818ED"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5A00C930" w14:textId="77777777" w:rsidTr="004251EE">
        <w:trPr>
          <w:trHeight w:val="300"/>
        </w:trPr>
        <w:tc>
          <w:tcPr>
            <w:tcW w:w="960" w:type="dxa"/>
            <w:vMerge/>
            <w:tcBorders>
              <w:top w:val="nil"/>
              <w:left w:val="single" w:sz="8" w:space="0" w:color="auto"/>
              <w:bottom w:val="single" w:sz="4" w:space="0" w:color="auto"/>
              <w:right w:val="single" w:sz="4" w:space="0" w:color="auto"/>
            </w:tcBorders>
            <w:vAlign w:val="center"/>
            <w:hideMark/>
          </w:tcPr>
          <w:p w14:paraId="5925FD30"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4" w:space="0" w:color="auto"/>
              <w:right w:val="single" w:sz="4" w:space="0" w:color="auto"/>
            </w:tcBorders>
            <w:vAlign w:val="center"/>
            <w:hideMark/>
          </w:tcPr>
          <w:p w14:paraId="216EF45B"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nil"/>
              <w:right w:val="single" w:sz="4" w:space="0" w:color="auto"/>
            </w:tcBorders>
            <w:shd w:val="clear" w:color="000000" w:fill="FFFFFF"/>
            <w:vAlign w:val="center"/>
            <w:hideMark/>
          </w:tcPr>
          <w:p w14:paraId="38A0F95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20 - 23 sati</w:t>
            </w:r>
          </w:p>
        </w:tc>
        <w:tc>
          <w:tcPr>
            <w:tcW w:w="1660" w:type="dxa"/>
            <w:vMerge/>
            <w:tcBorders>
              <w:top w:val="nil"/>
              <w:left w:val="single" w:sz="4" w:space="0" w:color="auto"/>
              <w:bottom w:val="single" w:sz="8" w:space="0" w:color="000000"/>
              <w:right w:val="single" w:sz="8" w:space="0" w:color="auto"/>
            </w:tcBorders>
            <w:vAlign w:val="center"/>
            <w:hideMark/>
          </w:tcPr>
          <w:p w14:paraId="128A2D84"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1F409CC4" w14:textId="77777777" w:rsidTr="004251EE">
        <w:trPr>
          <w:trHeight w:val="315"/>
        </w:trPr>
        <w:tc>
          <w:tcPr>
            <w:tcW w:w="960" w:type="dxa"/>
            <w:vMerge/>
            <w:tcBorders>
              <w:top w:val="nil"/>
              <w:left w:val="single" w:sz="8" w:space="0" w:color="auto"/>
              <w:bottom w:val="single" w:sz="4" w:space="0" w:color="auto"/>
              <w:right w:val="single" w:sz="4" w:space="0" w:color="auto"/>
            </w:tcBorders>
            <w:vAlign w:val="center"/>
            <w:hideMark/>
          </w:tcPr>
          <w:p w14:paraId="6B332508"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4" w:space="0" w:color="auto"/>
              <w:right w:val="single" w:sz="4" w:space="0" w:color="auto"/>
            </w:tcBorders>
            <w:vAlign w:val="center"/>
            <w:hideMark/>
          </w:tcPr>
          <w:p w14:paraId="242081A5"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nil"/>
              <w:right w:val="single" w:sz="4" w:space="0" w:color="auto"/>
            </w:tcBorders>
            <w:shd w:val="clear" w:color="000000" w:fill="FFFFFF"/>
            <w:vAlign w:val="center"/>
            <w:hideMark/>
          </w:tcPr>
          <w:p w14:paraId="0E1A536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24 sata ili više</w:t>
            </w:r>
          </w:p>
        </w:tc>
        <w:tc>
          <w:tcPr>
            <w:tcW w:w="1660" w:type="dxa"/>
            <w:vMerge/>
            <w:tcBorders>
              <w:top w:val="nil"/>
              <w:left w:val="single" w:sz="4" w:space="0" w:color="auto"/>
              <w:bottom w:val="single" w:sz="8" w:space="0" w:color="000000"/>
              <w:right w:val="single" w:sz="8" w:space="0" w:color="auto"/>
            </w:tcBorders>
            <w:vAlign w:val="center"/>
            <w:hideMark/>
          </w:tcPr>
          <w:p w14:paraId="22FEAD07"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26E85BF5" w14:textId="77777777" w:rsidTr="004251EE">
        <w:trPr>
          <w:trHeight w:val="300"/>
        </w:trPr>
        <w:tc>
          <w:tcPr>
            <w:tcW w:w="96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0CCAE007"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11.</w:t>
            </w:r>
          </w:p>
        </w:tc>
        <w:tc>
          <w:tcPr>
            <w:tcW w:w="408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5E011155"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Stupanj dovršenosti programskog rješenja </w:t>
            </w:r>
          </w:p>
        </w:tc>
        <w:tc>
          <w:tcPr>
            <w:tcW w:w="2520" w:type="dxa"/>
            <w:tcBorders>
              <w:top w:val="single" w:sz="8" w:space="0" w:color="auto"/>
              <w:left w:val="nil"/>
              <w:bottom w:val="nil"/>
              <w:right w:val="single" w:sz="4" w:space="0" w:color="auto"/>
            </w:tcBorders>
            <w:shd w:val="clear" w:color="000000" w:fill="FFFFFF"/>
            <w:vAlign w:val="center"/>
            <w:hideMark/>
          </w:tcPr>
          <w:p w14:paraId="6A02CAD5"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100% dovršeno</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082C4F3C"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15612F33" w14:textId="77777777" w:rsidTr="004251EE">
        <w:trPr>
          <w:trHeight w:val="300"/>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3B1C9175"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single" w:sz="8" w:space="0" w:color="auto"/>
              <w:left w:val="single" w:sz="4" w:space="0" w:color="auto"/>
              <w:bottom w:val="single" w:sz="8" w:space="0" w:color="000000"/>
              <w:right w:val="single" w:sz="4" w:space="0" w:color="auto"/>
            </w:tcBorders>
            <w:vAlign w:val="center"/>
            <w:hideMark/>
          </w:tcPr>
          <w:p w14:paraId="52050BF8"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26A91A7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80 - 99% dovršeno</w:t>
            </w:r>
          </w:p>
        </w:tc>
        <w:tc>
          <w:tcPr>
            <w:tcW w:w="1660" w:type="dxa"/>
            <w:vMerge/>
            <w:tcBorders>
              <w:top w:val="nil"/>
              <w:left w:val="single" w:sz="4" w:space="0" w:color="auto"/>
              <w:bottom w:val="single" w:sz="8" w:space="0" w:color="000000"/>
              <w:right w:val="single" w:sz="8" w:space="0" w:color="auto"/>
            </w:tcBorders>
            <w:vAlign w:val="center"/>
            <w:hideMark/>
          </w:tcPr>
          <w:p w14:paraId="4068F3E3"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D6F45DD" w14:textId="77777777" w:rsidTr="004251EE">
        <w:trPr>
          <w:trHeight w:val="315"/>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4C5C61F0"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single" w:sz="8" w:space="0" w:color="auto"/>
              <w:left w:val="single" w:sz="4" w:space="0" w:color="auto"/>
              <w:bottom w:val="single" w:sz="8" w:space="0" w:color="000000"/>
              <w:right w:val="single" w:sz="4" w:space="0" w:color="auto"/>
            </w:tcBorders>
            <w:vAlign w:val="center"/>
            <w:hideMark/>
          </w:tcPr>
          <w:p w14:paraId="0F2606B0"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8" w:space="0" w:color="auto"/>
              <w:right w:val="single" w:sz="4" w:space="0" w:color="auto"/>
            </w:tcBorders>
            <w:shd w:val="clear" w:color="000000" w:fill="FFFFFF"/>
            <w:vAlign w:val="center"/>
            <w:hideMark/>
          </w:tcPr>
          <w:p w14:paraId="40DB40E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Manje od 80% dovršeno</w:t>
            </w:r>
          </w:p>
        </w:tc>
        <w:tc>
          <w:tcPr>
            <w:tcW w:w="1660" w:type="dxa"/>
            <w:vMerge/>
            <w:tcBorders>
              <w:top w:val="nil"/>
              <w:left w:val="single" w:sz="4" w:space="0" w:color="auto"/>
              <w:bottom w:val="single" w:sz="8" w:space="0" w:color="000000"/>
              <w:right w:val="single" w:sz="8" w:space="0" w:color="auto"/>
            </w:tcBorders>
            <w:vAlign w:val="center"/>
            <w:hideMark/>
          </w:tcPr>
          <w:p w14:paraId="36553216"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9FAD6D7" w14:textId="77777777" w:rsidTr="004251EE">
        <w:trPr>
          <w:trHeight w:val="300"/>
        </w:trPr>
        <w:tc>
          <w:tcPr>
            <w:tcW w:w="96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0D82141"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12.</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E8078B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Trajanje korektivnog održavanja softvera</w:t>
            </w:r>
          </w:p>
        </w:tc>
        <w:tc>
          <w:tcPr>
            <w:tcW w:w="2520" w:type="dxa"/>
            <w:tcBorders>
              <w:top w:val="nil"/>
              <w:left w:val="nil"/>
              <w:bottom w:val="single" w:sz="4" w:space="0" w:color="auto"/>
              <w:right w:val="single" w:sz="4" w:space="0" w:color="auto"/>
            </w:tcBorders>
            <w:shd w:val="clear" w:color="000000" w:fill="FFFFFF"/>
            <w:vAlign w:val="center"/>
            <w:hideMark/>
          </w:tcPr>
          <w:p w14:paraId="51A467A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36 mjeseci ili više</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2B29B46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5F863062" w14:textId="77777777" w:rsidTr="004251EE">
        <w:trPr>
          <w:trHeight w:val="300"/>
        </w:trPr>
        <w:tc>
          <w:tcPr>
            <w:tcW w:w="960" w:type="dxa"/>
            <w:vMerge/>
            <w:tcBorders>
              <w:top w:val="nil"/>
              <w:left w:val="single" w:sz="8" w:space="0" w:color="auto"/>
              <w:bottom w:val="single" w:sz="8" w:space="0" w:color="000000"/>
              <w:right w:val="single" w:sz="4" w:space="0" w:color="auto"/>
            </w:tcBorders>
            <w:vAlign w:val="center"/>
            <w:hideMark/>
          </w:tcPr>
          <w:p w14:paraId="2710E6E0"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4E75E116"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single" w:sz="4" w:space="0" w:color="auto"/>
            </w:tcBorders>
            <w:shd w:val="clear" w:color="000000" w:fill="FFFFFF"/>
            <w:vAlign w:val="center"/>
            <w:hideMark/>
          </w:tcPr>
          <w:p w14:paraId="1B48EE4C"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25 - 35 mjeseci </w:t>
            </w:r>
          </w:p>
        </w:tc>
        <w:tc>
          <w:tcPr>
            <w:tcW w:w="1660" w:type="dxa"/>
            <w:vMerge/>
            <w:tcBorders>
              <w:top w:val="nil"/>
              <w:left w:val="single" w:sz="4" w:space="0" w:color="auto"/>
              <w:bottom w:val="single" w:sz="8" w:space="0" w:color="000000"/>
              <w:right w:val="single" w:sz="8" w:space="0" w:color="auto"/>
            </w:tcBorders>
            <w:vAlign w:val="center"/>
            <w:hideMark/>
          </w:tcPr>
          <w:p w14:paraId="57EAA343"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8CBBCFB" w14:textId="77777777" w:rsidTr="004251EE">
        <w:trPr>
          <w:trHeight w:val="300"/>
        </w:trPr>
        <w:tc>
          <w:tcPr>
            <w:tcW w:w="960" w:type="dxa"/>
            <w:vMerge/>
            <w:tcBorders>
              <w:top w:val="nil"/>
              <w:left w:val="single" w:sz="8" w:space="0" w:color="auto"/>
              <w:bottom w:val="single" w:sz="8" w:space="0" w:color="000000"/>
              <w:right w:val="single" w:sz="4" w:space="0" w:color="auto"/>
            </w:tcBorders>
            <w:vAlign w:val="center"/>
            <w:hideMark/>
          </w:tcPr>
          <w:p w14:paraId="39FB00C9"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6D59E90C"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nil"/>
            </w:tcBorders>
            <w:shd w:val="clear" w:color="000000" w:fill="FFFFFF"/>
            <w:vAlign w:val="center"/>
            <w:hideMark/>
          </w:tcPr>
          <w:p w14:paraId="2D4E5CE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15 - 24 mjeseci</w:t>
            </w:r>
          </w:p>
        </w:tc>
        <w:tc>
          <w:tcPr>
            <w:tcW w:w="1660" w:type="dxa"/>
            <w:vMerge/>
            <w:tcBorders>
              <w:top w:val="nil"/>
              <w:left w:val="single" w:sz="4" w:space="0" w:color="auto"/>
              <w:bottom w:val="single" w:sz="8" w:space="0" w:color="000000"/>
              <w:right w:val="single" w:sz="8" w:space="0" w:color="auto"/>
            </w:tcBorders>
            <w:vAlign w:val="center"/>
            <w:hideMark/>
          </w:tcPr>
          <w:p w14:paraId="324E16C1"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2FE58FCD" w14:textId="77777777" w:rsidTr="004251EE">
        <w:trPr>
          <w:trHeight w:val="300"/>
        </w:trPr>
        <w:tc>
          <w:tcPr>
            <w:tcW w:w="960" w:type="dxa"/>
            <w:vMerge/>
            <w:tcBorders>
              <w:top w:val="nil"/>
              <w:left w:val="single" w:sz="8" w:space="0" w:color="auto"/>
              <w:bottom w:val="single" w:sz="8" w:space="0" w:color="000000"/>
              <w:right w:val="single" w:sz="4" w:space="0" w:color="auto"/>
            </w:tcBorders>
            <w:vAlign w:val="center"/>
            <w:hideMark/>
          </w:tcPr>
          <w:p w14:paraId="3B1DE557"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04F413B3"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nil"/>
            </w:tcBorders>
            <w:shd w:val="clear" w:color="000000" w:fill="FFFFFF"/>
            <w:vAlign w:val="center"/>
            <w:hideMark/>
          </w:tcPr>
          <w:p w14:paraId="22A46C62"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7 - 14 mjeseci</w:t>
            </w:r>
          </w:p>
        </w:tc>
        <w:tc>
          <w:tcPr>
            <w:tcW w:w="1660" w:type="dxa"/>
            <w:vMerge/>
            <w:tcBorders>
              <w:top w:val="nil"/>
              <w:left w:val="single" w:sz="4" w:space="0" w:color="auto"/>
              <w:bottom w:val="single" w:sz="8" w:space="0" w:color="000000"/>
              <w:right w:val="single" w:sz="8" w:space="0" w:color="auto"/>
            </w:tcBorders>
            <w:vAlign w:val="center"/>
            <w:hideMark/>
          </w:tcPr>
          <w:p w14:paraId="18DEA17A"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2CCD623" w14:textId="77777777" w:rsidTr="004251EE">
        <w:trPr>
          <w:trHeight w:val="315"/>
        </w:trPr>
        <w:tc>
          <w:tcPr>
            <w:tcW w:w="960" w:type="dxa"/>
            <w:vMerge/>
            <w:tcBorders>
              <w:top w:val="nil"/>
              <w:left w:val="single" w:sz="8" w:space="0" w:color="auto"/>
              <w:bottom w:val="single" w:sz="8" w:space="0" w:color="000000"/>
              <w:right w:val="single" w:sz="4" w:space="0" w:color="auto"/>
            </w:tcBorders>
            <w:vAlign w:val="center"/>
            <w:hideMark/>
          </w:tcPr>
          <w:p w14:paraId="14CA7415"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35D3FD7B"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single" w:sz="8" w:space="0" w:color="auto"/>
              <w:right w:val="nil"/>
            </w:tcBorders>
            <w:shd w:val="clear" w:color="000000" w:fill="FFFFFF"/>
            <w:vAlign w:val="center"/>
            <w:hideMark/>
          </w:tcPr>
          <w:p w14:paraId="20B025D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6 mjeseci ili manje </w:t>
            </w:r>
          </w:p>
        </w:tc>
        <w:tc>
          <w:tcPr>
            <w:tcW w:w="1660" w:type="dxa"/>
            <w:vMerge/>
            <w:tcBorders>
              <w:top w:val="nil"/>
              <w:left w:val="single" w:sz="4" w:space="0" w:color="auto"/>
              <w:bottom w:val="single" w:sz="8" w:space="0" w:color="000000"/>
              <w:right w:val="single" w:sz="8" w:space="0" w:color="auto"/>
            </w:tcBorders>
            <w:vAlign w:val="center"/>
            <w:hideMark/>
          </w:tcPr>
          <w:p w14:paraId="20A84787"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631F3764" w14:textId="77777777" w:rsidTr="004251EE">
        <w:trPr>
          <w:trHeight w:val="300"/>
        </w:trPr>
        <w:tc>
          <w:tcPr>
            <w:tcW w:w="960" w:type="dxa"/>
            <w:vMerge w:val="restart"/>
            <w:tcBorders>
              <w:top w:val="nil"/>
              <w:left w:val="single" w:sz="8" w:space="0" w:color="auto"/>
              <w:bottom w:val="single" w:sz="8" w:space="0" w:color="000000"/>
              <w:right w:val="nil"/>
            </w:tcBorders>
            <w:shd w:val="clear" w:color="000000" w:fill="FFFFFF"/>
            <w:vAlign w:val="center"/>
            <w:hideMark/>
          </w:tcPr>
          <w:p w14:paraId="37400396"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13.</w:t>
            </w:r>
          </w:p>
        </w:tc>
        <w:tc>
          <w:tcPr>
            <w:tcW w:w="408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2DD6698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Trošak mjesečnog održavanja softvera nakon ispunjenja ugovornih obveza</w:t>
            </w:r>
          </w:p>
        </w:tc>
        <w:tc>
          <w:tcPr>
            <w:tcW w:w="2520" w:type="dxa"/>
            <w:tcBorders>
              <w:top w:val="nil"/>
              <w:left w:val="nil"/>
              <w:bottom w:val="single" w:sz="4" w:space="0" w:color="auto"/>
              <w:right w:val="single" w:sz="4" w:space="0" w:color="auto"/>
            </w:tcBorders>
            <w:shd w:val="clear" w:color="000000" w:fill="FFFFFF"/>
            <w:vAlign w:val="center"/>
            <w:hideMark/>
          </w:tcPr>
          <w:p w14:paraId="159B70A8"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7.000,00 Kn ili manje </w:t>
            </w:r>
          </w:p>
        </w:tc>
        <w:tc>
          <w:tcPr>
            <w:tcW w:w="1660" w:type="dxa"/>
            <w:vMerge w:val="restart"/>
            <w:tcBorders>
              <w:top w:val="nil"/>
              <w:left w:val="single" w:sz="4" w:space="0" w:color="auto"/>
              <w:bottom w:val="single" w:sz="8" w:space="0" w:color="000000"/>
              <w:right w:val="single" w:sz="8" w:space="0" w:color="auto"/>
            </w:tcBorders>
            <w:shd w:val="clear" w:color="auto" w:fill="auto"/>
            <w:vAlign w:val="center"/>
            <w:hideMark/>
          </w:tcPr>
          <w:p w14:paraId="073DA63D"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w:t>
            </w:r>
          </w:p>
        </w:tc>
      </w:tr>
      <w:tr w:rsidR="004251EE" w:rsidRPr="004251EE" w14:paraId="7F4B88BC" w14:textId="77777777" w:rsidTr="004251EE">
        <w:trPr>
          <w:trHeight w:val="300"/>
        </w:trPr>
        <w:tc>
          <w:tcPr>
            <w:tcW w:w="960" w:type="dxa"/>
            <w:vMerge/>
            <w:tcBorders>
              <w:top w:val="nil"/>
              <w:left w:val="single" w:sz="8" w:space="0" w:color="auto"/>
              <w:bottom w:val="single" w:sz="8" w:space="0" w:color="000000"/>
              <w:right w:val="nil"/>
            </w:tcBorders>
            <w:vAlign w:val="center"/>
            <w:hideMark/>
          </w:tcPr>
          <w:p w14:paraId="3F9CF13D"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02DF78F2"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single" w:sz="4" w:space="0" w:color="auto"/>
            </w:tcBorders>
            <w:shd w:val="clear" w:color="000000" w:fill="FFFFFF"/>
            <w:vAlign w:val="center"/>
            <w:hideMark/>
          </w:tcPr>
          <w:p w14:paraId="522F8FD7"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 xml:space="preserve">7.001,00 Kn - 9.000,00 Kn </w:t>
            </w:r>
          </w:p>
        </w:tc>
        <w:tc>
          <w:tcPr>
            <w:tcW w:w="1660" w:type="dxa"/>
            <w:vMerge/>
            <w:tcBorders>
              <w:top w:val="nil"/>
              <w:left w:val="single" w:sz="4" w:space="0" w:color="auto"/>
              <w:bottom w:val="single" w:sz="8" w:space="0" w:color="000000"/>
              <w:right w:val="single" w:sz="8" w:space="0" w:color="auto"/>
            </w:tcBorders>
            <w:vAlign w:val="center"/>
            <w:hideMark/>
          </w:tcPr>
          <w:p w14:paraId="05AE003B"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136366A1" w14:textId="77777777" w:rsidTr="004251EE">
        <w:trPr>
          <w:trHeight w:val="510"/>
        </w:trPr>
        <w:tc>
          <w:tcPr>
            <w:tcW w:w="960" w:type="dxa"/>
            <w:vMerge/>
            <w:tcBorders>
              <w:top w:val="nil"/>
              <w:left w:val="single" w:sz="8" w:space="0" w:color="auto"/>
              <w:bottom w:val="single" w:sz="8" w:space="0" w:color="000000"/>
              <w:right w:val="nil"/>
            </w:tcBorders>
            <w:vAlign w:val="center"/>
            <w:hideMark/>
          </w:tcPr>
          <w:p w14:paraId="0FC98212"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408FA410"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single" w:sz="4" w:space="0" w:color="auto"/>
              <w:right w:val="single" w:sz="4" w:space="0" w:color="auto"/>
            </w:tcBorders>
            <w:shd w:val="clear" w:color="000000" w:fill="FFFFFF"/>
            <w:vAlign w:val="center"/>
            <w:hideMark/>
          </w:tcPr>
          <w:p w14:paraId="6195C424"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9.001,00 Kn - 11.000,00 Kn</w:t>
            </w:r>
          </w:p>
        </w:tc>
        <w:tc>
          <w:tcPr>
            <w:tcW w:w="1660" w:type="dxa"/>
            <w:vMerge/>
            <w:tcBorders>
              <w:top w:val="nil"/>
              <w:left w:val="single" w:sz="4" w:space="0" w:color="auto"/>
              <w:bottom w:val="single" w:sz="8" w:space="0" w:color="000000"/>
              <w:right w:val="single" w:sz="8" w:space="0" w:color="auto"/>
            </w:tcBorders>
            <w:vAlign w:val="center"/>
            <w:hideMark/>
          </w:tcPr>
          <w:p w14:paraId="49927A1C"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785E402B" w14:textId="77777777" w:rsidTr="004251EE">
        <w:trPr>
          <w:trHeight w:val="510"/>
        </w:trPr>
        <w:tc>
          <w:tcPr>
            <w:tcW w:w="960" w:type="dxa"/>
            <w:vMerge/>
            <w:tcBorders>
              <w:top w:val="nil"/>
              <w:left w:val="single" w:sz="8" w:space="0" w:color="auto"/>
              <w:bottom w:val="single" w:sz="8" w:space="0" w:color="000000"/>
              <w:right w:val="nil"/>
            </w:tcBorders>
            <w:vAlign w:val="center"/>
            <w:hideMark/>
          </w:tcPr>
          <w:p w14:paraId="6764FBE3"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282025A8"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nil"/>
              <w:left w:val="nil"/>
              <w:bottom w:val="nil"/>
              <w:right w:val="single" w:sz="4" w:space="0" w:color="auto"/>
            </w:tcBorders>
            <w:shd w:val="clear" w:color="000000" w:fill="FFFFFF"/>
            <w:vAlign w:val="center"/>
            <w:hideMark/>
          </w:tcPr>
          <w:p w14:paraId="745170F9"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11.001,00 Kn - 13.000,00 Kn</w:t>
            </w:r>
          </w:p>
        </w:tc>
        <w:tc>
          <w:tcPr>
            <w:tcW w:w="1660" w:type="dxa"/>
            <w:vMerge/>
            <w:tcBorders>
              <w:top w:val="nil"/>
              <w:left w:val="single" w:sz="4" w:space="0" w:color="auto"/>
              <w:bottom w:val="single" w:sz="8" w:space="0" w:color="000000"/>
              <w:right w:val="single" w:sz="8" w:space="0" w:color="auto"/>
            </w:tcBorders>
            <w:vAlign w:val="center"/>
            <w:hideMark/>
          </w:tcPr>
          <w:p w14:paraId="73680394"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r w:rsidR="004251EE" w:rsidRPr="004251EE" w14:paraId="50345C28" w14:textId="77777777" w:rsidTr="004251EE">
        <w:trPr>
          <w:trHeight w:val="315"/>
        </w:trPr>
        <w:tc>
          <w:tcPr>
            <w:tcW w:w="960" w:type="dxa"/>
            <w:vMerge/>
            <w:tcBorders>
              <w:top w:val="nil"/>
              <w:left w:val="single" w:sz="8" w:space="0" w:color="auto"/>
              <w:bottom w:val="single" w:sz="8" w:space="0" w:color="000000"/>
              <w:right w:val="nil"/>
            </w:tcBorders>
            <w:vAlign w:val="center"/>
            <w:hideMark/>
          </w:tcPr>
          <w:p w14:paraId="52D0B81E"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4080" w:type="dxa"/>
            <w:vMerge/>
            <w:tcBorders>
              <w:top w:val="nil"/>
              <w:left w:val="single" w:sz="4" w:space="0" w:color="auto"/>
              <w:bottom w:val="single" w:sz="8" w:space="0" w:color="000000"/>
              <w:right w:val="single" w:sz="4" w:space="0" w:color="auto"/>
            </w:tcBorders>
            <w:vAlign w:val="center"/>
            <w:hideMark/>
          </w:tcPr>
          <w:p w14:paraId="2C34328A" w14:textId="77777777" w:rsidR="004251EE" w:rsidRPr="004251EE" w:rsidRDefault="004251EE" w:rsidP="004251EE">
            <w:pPr>
              <w:spacing w:after="0" w:line="240" w:lineRule="auto"/>
              <w:rPr>
                <w:rFonts w:ascii="Arial" w:eastAsia="Times New Roman" w:hAnsi="Arial" w:cs="Arial"/>
                <w:sz w:val="20"/>
                <w:szCs w:val="20"/>
                <w:lang w:val="hr-HR" w:eastAsia="hr-HR"/>
              </w:rPr>
            </w:pPr>
          </w:p>
        </w:tc>
        <w:tc>
          <w:tcPr>
            <w:tcW w:w="2520" w:type="dxa"/>
            <w:tcBorders>
              <w:top w:val="single" w:sz="4" w:space="0" w:color="auto"/>
              <w:left w:val="nil"/>
              <w:bottom w:val="single" w:sz="8" w:space="0" w:color="auto"/>
              <w:right w:val="single" w:sz="4" w:space="0" w:color="auto"/>
            </w:tcBorders>
            <w:shd w:val="clear" w:color="000000" w:fill="FFFFFF"/>
            <w:vAlign w:val="center"/>
            <w:hideMark/>
          </w:tcPr>
          <w:p w14:paraId="6983913A" w14:textId="77777777" w:rsidR="004251EE" w:rsidRPr="004251EE" w:rsidRDefault="004251EE" w:rsidP="004251EE">
            <w:pPr>
              <w:spacing w:after="0" w:line="240" w:lineRule="auto"/>
              <w:jc w:val="center"/>
              <w:rPr>
                <w:rFonts w:ascii="Arial" w:eastAsia="Times New Roman" w:hAnsi="Arial" w:cs="Arial"/>
                <w:sz w:val="20"/>
                <w:szCs w:val="20"/>
                <w:lang w:val="hr-HR" w:eastAsia="hr-HR"/>
              </w:rPr>
            </w:pPr>
            <w:r w:rsidRPr="004251EE">
              <w:rPr>
                <w:rFonts w:ascii="Arial" w:eastAsia="Times New Roman" w:hAnsi="Arial" w:cs="Arial"/>
                <w:sz w:val="20"/>
                <w:szCs w:val="20"/>
                <w:lang w:val="hr-HR" w:eastAsia="hr-HR"/>
              </w:rPr>
              <w:t>13.001,00 Kn ili više</w:t>
            </w:r>
          </w:p>
        </w:tc>
        <w:tc>
          <w:tcPr>
            <w:tcW w:w="1660" w:type="dxa"/>
            <w:vMerge/>
            <w:tcBorders>
              <w:top w:val="nil"/>
              <w:left w:val="single" w:sz="4" w:space="0" w:color="auto"/>
              <w:bottom w:val="single" w:sz="8" w:space="0" w:color="000000"/>
              <w:right w:val="single" w:sz="8" w:space="0" w:color="auto"/>
            </w:tcBorders>
            <w:vAlign w:val="center"/>
            <w:hideMark/>
          </w:tcPr>
          <w:p w14:paraId="776747A4" w14:textId="77777777" w:rsidR="004251EE" w:rsidRPr="004251EE" w:rsidRDefault="004251EE" w:rsidP="004251EE">
            <w:pPr>
              <w:spacing w:after="0" w:line="240" w:lineRule="auto"/>
              <w:rPr>
                <w:rFonts w:ascii="Arial" w:eastAsia="Times New Roman" w:hAnsi="Arial" w:cs="Arial"/>
                <w:sz w:val="20"/>
                <w:szCs w:val="20"/>
                <w:lang w:val="hr-HR" w:eastAsia="hr-HR"/>
              </w:rPr>
            </w:pPr>
          </w:p>
        </w:tc>
      </w:tr>
    </w:tbl>
    <w:p w14:paraId="7EBDBC2A" w14:textId="4FE886FA" w:rsidR="00DF0117" w:rsidRDefault="00DF0117" w:rsidP="00B52E2D">
      <w:pPr>
        <w:spacing w:after="0"/>
        <w:jc w:val="both"/>
        <w:rPr>
          <w:rFonts w:asciiTheme="majorHAnsi" w:hAnsiTheme="majorHAnsi" w:cs="Arial"/>
          <w:b/>
          <w:bCs/>
          <w:noProof/>
          <w:sz w:val="24"/>
          <w:szCs w:val="24"/>
          <w:lang w:val="hr-HR"/>
        </w:rPr>
      </w:pPr>
    </w:p>
    <w:p w14:paraId="268EF811" w14:textId="77777777" w:rsidR="00DF0117" w:rsidRDefault="00DF0117" w:rsidP="00B52E2D">
      <w:pPr>
        <w:spacing w:after="0"/>
        <w:jc w:val="both"/>
        <w:rPr>
          <w:rFonts w:asciiTheme="majorHAnsi" w:hAnsiTheme="majorHAnsi" w:cs="Arial"/>
          <w:b/>
          <w:bCs/>
          <w:noProof/>
          <w:sz w:val="24"/>
          <w:szCs w:val="24"/>
          <w:lang w:val="hr-HR"/>
        </w:rPr>
      </w:pPr>
    </w:p>
    <w:p w14:paraId="5B35E685" w14:textId="50BB34AE" w:rsidR="00B52E2D" w:rsidRPr="008B2187" w:rsidRDefault="00B52E2D" w:rsidP="00B52E2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w:t>
      </w:r>
      <w:r w:rsidR="00230221">
        <w:rPr>
          <w:rFonts w:asciiTheme="majorHAnsi" w:hAnsiTheme="majorHAnsi" w:cs="Arial"/>
          <w:noProof/>
          <w:sz w:val="24"/>
          <w:szCs w:val="24"/>
          <w:lang w:val="hr-HR"/>
        </w:rPr>
        <w:t xml:space="preserve"> </w:t>
      </w:r>
      <w:r w:rsidRPr="008B2187">
        <w:rPr>
          <w:rFonts w:asciiTheme="majorHAnsi" w:hAnsiTheme="majorHAnsi" w:cs="Arial"/>
          <w:noProof/>
          <w:sz w:val="24"/>
          <w:szCs w:val="24"/>
          <w:lang w:val="hr-HR"/>
        </w:rPr>
        <w:t>predmeta nabave (navesti valutu – HRK ili EUR):</w:t>
      </w:r>
    </w:p>
    <w:tbl>
      <w:tblPr>
        <w:tblW w:w="8538" w:type="dxa"/>
        <w:tblInd w:w="113" w:type="dxa"/>
        <w:tblLook w:val="04A0" w:firstRow="1" w:lastRow="0" w:firstColumn="1" w:lastColumn="0" w:noHBand="0" w:noVBand="1"/>
      </w:tblPr>
      <w:tblGrid>
        <w:gridCol w:w="1017"/>
        <w:gridCol w:w="3633"/>
        <w:gridCol w:w="3888"/>
      </w:tblGrid>
      <w:tr w:rsidR="00B52E2D" w:rsidRPr="001506D7" w14:paraId="60A6B4E8" w14:textId="77777777" w:rsidTr="00E60A20">
        <w:trPr>
          <w:trHeight w:val="572"/>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633"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5900653"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xml:space="preserve">Cijena </w:t>
            </w:r>
            <w:r w:rsidR="007A6971">
              <w:rPr>
                <w:rFonts w:asciiTheme="majorHAnsi" w:eastAsia="Times New Roman" w:hAnsiTheme="majorHAnsi" w:cs="Calibri"/>
                <w:color w:val="000000"/>
                <w:sz w:val="24"/>
                <w:szCs w:val="24"/>
                <w:lang w:val="hr-HR" w:eastAsia="hr-HR"/>
              </w:rPr>
              <w:t>ERP sustava</w:t>
            </w:r>
            <w:r w:rsidRPr="00EB5C8C">
              <w:rPr>
                <w:rFonts w:asciiTheme="majorHAnsi" w:eastAsia="Times New Roman" w:hAnsiTheme="majorHAnsi" w:cs="Calibri"/>
                <w:color w:val="000000"/>
                <w:sz w:val="24"/>
                <w:szCs w:val="24"/>
                <w:lang w:val="hr-HR" w:eastAsia="hr-HR"/>
              </w:rPr>
              <w:t xml:space="preserve"> (bez PDV-a)</w:t>
            </w:r>
          </w:p>
        </w:tc>
        <w:tc>
          <w:tcPr>
            <w:tcW w:w="3888"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E60A20">
        <w:trPr>
          <w:trHeight w:val="647"/>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633"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888"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633"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888"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E60A20">
        <w:trPr>
          <w:trHeight w:val="479"/>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633"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888"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E60A20">
        <w:trPr>
          <w:trHeight w:val="353"/>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633"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888"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6BA51B2D" w14:textId="5704D499" w:rsidR="00381C2E" w:rsidRDefault="00381C2E" w:rsidP="007A6971">
      <w:pPr>
        <w:rPr>
          <w:rFonts w:asciiTheme="majorHAnsi" w:hAnsiTheme="majorHAnsi" w:cs="Arial"/>
          <w:noProof/>
          <w:sz w:val="24"/>
          <w:szCs w:val="24"/>
          <w:lang w:val="hr-HR"/>
        </w:rPr>
      </w:pPr>
    </w:p>
    <w:p w14:paraId="6C0243C3" w14:textId="77777777" w:rsidR="00381C2E" w:rsidRDefault="00381C2E" w:rsidP="00B52E2D">
      <w:pPr>
        <w:spacing w:line="360" w:lineRule="auto"/>
        <w:rPr>
          <w:rFonts w:asciiTheme="majorHAnsi" w:hAnsiTheme="majorHAnsi" w:cs="Arial"/>
          <w:noProof/>
          <w:sz w:val="24"/>
          <w:szCs w:val="24"/>
          <w:lang w:val="hr-HR"/>
        </w:rPr>
      </w:pPr>
    </w:p>
    <w:p w14:paraId="376FBD89" w14:textId="38107FC4" w:rsidR="00B52E2D" w:rsidRDefault="00B52E2D" w:rsidP="00B52E2D">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0FA85596" w14:textId="77777777" w:rsidR="00FA05E6" w:rsidRDefault="00FA05E6" w:rsidP="00B52E2D">
      <w:pPr>
        <w:jc w:val="both"/>
        <w:rPr>
          <w:rFonts w:asciiTheme="majorHAnsi" w:hAnsiTheme="majorHAnsi" w:cs="Arial"/>
          <w:noProof/>
          <w:sz w:val="24"/>
          <w:szCs w:val="24"/>
          <w:lang w:val="hr-HR"/>
        </w:rPr>
      </w:pP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8" w:name="_Toc420663546"/>
      <w:bookmarkStart w:id="9"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8"/>
      <w:bookmarkEnd w:id="9"/>
    </w:p>
    <w:p w14:paraId="6F0DB6E4" w14:textId="77777777" w:rsidR="00AA5019" w:rsidRPr="003F7886" w:rsidRDefault="00AA5019" w:rsidP="00AA5019">
      <w:pPr>
        <w:rPr>
          <w:noProof/>
          <w:lang w:val="hr-HR"/>
        </w:rPr>
      </w:pPr>
    </w:p>
    <w:p w14:paraId="3C2DA975" w14:textId="2D5FE5FB" w:rsidR="00B33FAA"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r w:rsidR="00B33FAA" w:rsidRPr="003F7886">
        <w:rPr>
          <w:rFonts w:asciiTheme="majorHAnsi" w:hAnsiTheme="majorHAnsi" w:cs="Arial"/>
          <w:b/>
          <w:noProof/>
          <w:sz w:val="24"/>
          <w:szCs w:val="24"/>
          <w:lang w:val="hr-HR"/>
        </w:rPr>
        <w:t xml:space="preserve"> </w:t>
      </w:r>
    </w:p>
    <w:p w14:paraId="15E2B32C" w14:textId="5306A600" w:rsidR="0024690A"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Predmet nabave</w:t>
      </w:r>
      <w:r w:rsidR="00C1748A" w:rsidRPr="003F7886">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411B2358" w14:textId="1C8C70CA" w:rsidR="007A6971" w:rsidRPr="00CB06B8" w:rsidRDefault="00CB06B8" w:rsidP="00CB06B8">
      <w:pPr>
        <w:pStyle w:val="ListParagraph"/>
        <w:numPr>
          <w:ilvl w:val="0"/>
          <w:numId w:val="24"/>
        </w:numPr>
        <w:rPr>
          <w:rFonts w:asciiTheme="majorHAnsi" w:hAnsiTheme="majorHAnsi" w:cs="Arial"/>
          <w:noProof/>
          <w:sz w:val="24"/>
          <w:szCs w:val="24"/>
          <w:lang w:val="hr-HR"/>
        </w:rPr>
      </w:pPr>
      <w:bookmarkStart w:id="10" w:name="_Hlk92192690"/>
      <w:r w:rsidRPr="00CB06B8">
        <w:rPr>
          <w:rFonts w:asciiTheme="majorHAnsi" w:hAnsiTheme="majorHAnsi" w:cs="Arial"/>
          <w:noProof/>
          <w:sz w:val="24"/>
          <w:szCs w:val="24"/>
          <w:lang w:val="hr-HR"/>
        </w:rPr>
        <w:t>ERP sustav za kompletnu digitalizaciju poslovanja poduzeća i edukacija zaposlenih za korištenje ERP sustav</w:t>
      </w:r>
    </w:p>
    <w:bookmarkEnd w:id="10"/>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1"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2" w:name="_Toc420663547"/>
      <w:bookmarkStart w:id="13" w:name="_Toc8809430"/>
      <w:bookmarkEnd w:id="11"/>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19C04D8D"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podizvoditeljima</w:t>
      </w:r>
      <w:r w:rsidR="00743904" w:rsidRPr="003F7886">
        <w:rPr>
          <w:noProof/>
        </w:rPr>
        <w:t xml:space="preserve"> </w:t>
      </w:r>
      <w:bookmarkEnd w:id="12"/>
      <w:bookmarkEnd w:id="13"/>
    </w:p>
    <w:p w14:paraId="04DD8916" w14:textId="77777777" w:rsidR="00AA5019" w:rsidRPr="003F7886" w:rsidRDefault="00AA5019" w:rsidP="00AA5019">
      <w:pPr>
        <w:jc w:val="both"/>
        <w:rPr>
          <w:rFonts w:ascii="Arial" w:hAnsi="Arial" w:cs="Arial"/>
          <w:noProof/>
          <w:sz w:val="12"/>
          <w:szCs w:val="12"/>
          <w:lang w:val="hr-HR"/>
        </w:rPr>
      </w:pPr>
    </w:p>
    <w:p w14:paraId="10FBD0BA" w14:textId="036856FE"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4" w:name="_Hlk89090698"/>
      <w:r w:rsidR="00B33FAA">
        <w:rPr>
          <w:rFonts w:asciiTheme="majorHAnsi" w:hAnsiTheme="majorHAnsi" w:cs="Arial"/>
          <w:noProof/>
          <w:sz w:val="24"/>
          <w:szCs w:val="24"/>
          <w:lang w:val="hr-HR"/>
        </w:rPr>
        <w:t>Etikgraf</w:t>
      </w:r>
      <w:r w:rsidR="00B33FAA" w:rsidRPr="00487BEE">
        <w:rPr>
          <w:rFonts w:asciiTheme="majorHAnsi" w:hAnsiTheme="majorHAnsi" w:cs="Arial"/>
          <w:noProof/>
          <w:sz w:val="24"/>
          <w:szCs w:val="24"/>
          <w:lang w:val="hr-HR"/>
        </w:rPr>
        <w:t xml:space="preserve"> d.o.o., </w:t>
      </w:r>
      <w:r w:rsidR="00B33FAA">
        <w:rPr>
          <w:rFonts w:asciiTheme="majorHAnsi" w:hAnsiTheme="majorHAnsi" w:cs="Arial"/>
          <w:noProof/>
          <w:sz w:val="24"/>
          <w:szCs w:val="24"/>
          <w:lang w:val="hr-HR"/>
        </w:rPr>
        <w:t>Gljuščići 212 E</w:t>
      </w:r>
      <w:r w:rsidR="00B33FAA" w:rsidRPr="00487BEE">
        <w:rPr>
          <w:rFonts w:asciiTheme="majorHAnsi" w:hAnsiTheme="majorHAnsi" w:cs="Arial"/>
          <w:noProof/>
          <w:sz w:val="24"/>
          <w:szCs w:val="24"/>
          <w:lang w:val="hr-HR"/>
        </w:rPr>
        <w:t xml:space="preserve">, </w:t>
      </w:r>
      <w:r w:rsidR="00B33FAA">
        <w:rPr>
          <w:rFonts w:asciiTheme="majorHAnsi" w:hAnsiTheme="majorHAnsi" w:cs="Arial"/>
          <w:noProof/>
          <w:sz w:val="24"/>
          <w:szCs w:val="24"/>
          <w:lang w:val="hr-HR"/>
        </w:rPr>
        <w:t>52404 Sveti Petar u Šumi</w:t>
      </w:r>
      <w:r w:rsidR="00B33FAA" w:rsidRPr="00487BEE">
        <w:rPr>
          <w:rFonts w:asciiTheme="majorHAnsi" w:hAnsiTheme="majorHAnsi" w:cs="Arial"/>
          <w:noProof/>
          <w:sz w:val="24"/>
          <w:szCs w:val="24"/>
          <w:lang w:val="hr-HR"/>
        </w:rPr>
        <w:t>, Hrvatska</w:t>
      </w:r>
    </w:p>
    <w:bookmarkEnd w:id="14"/>
    <w:p w14:paraId="66038B18" w14:textId="4611FF3F" w:rsidR="0024690A"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p>
    <w:p w14:paraId="3B79F6A5" w14:textId="594749F7" w:rsidR="00CB06B8" w:rsidRPr="00CB06B8" w:rsidRDefault="00CB06B8" w:rsidP="00CB06B8">
      <w:pPr>
        <w:pStyle w:val="ListParagraph"/>
        <w:numPr>
          <w:ilvl w:val="0"/>
          <w:numId w:val="24"/>
        </w:numPr>
        <w:rPr>
          <w:rFonts w:asciiTheme="majorHAnsi" w:hAnsiTheme="majorHAnsi" w:cs="Arial"/>
          <w:noProof/>
          <w:sz w:val="24"/>
          <w:szCs w:val="24"/>
          <w:lang w:val="hr-HR"/>
        </w:rPr>
      </w:pPr>
      <w:r w:rsidRPr="00CB06B8">
        <w:rPr>
          <w:rFonts w:asciiTheme="majorHAnsi" w:hAnsiTheme="majorHAnsi" w:cs="Arial"/>
          <w:noProof/>
          <w:sz w:val="24"/>
          <w:szCs w:val="24"/>
          <w:lang w:val="hr-HR"/>
        </w:rPr>
        <w:t>ERP sustav za kompletnu digitalizaciju poslovanja poduzeća i edukacija zaposlenih za korištenje ERP sustav</w:t>
      </w:r>
    </w:p>
    <w:p w14:paraId="2481EBD7" w14:textId="2E0CBB0F" w:rsidR="00762B4B" w:rsidRPr="00CB06B8" w:rsidRDefault="00762B4B" w:rsidP="00CB06B8">
      <w:pPr>
        <w:rPr>
          <w:rFonts w:asciiTheme="majorHAnsi" w:hAnsiTheme="majorHAnsi" w:cs="Arial"/>
          <w:b/>
          <w:noProof/>
          <w:sz w:val="24"/>
          <w:szCs w:val="24"/>
          <w:lang w:val="hr-HR"/>
        </w:rPr>
      </w:pPr>
      <w:bookmarkStart w:id="15" w:name="_Toc420663548"/>
      <w:bookmarkStart w:id="16" w:name="_Toc8809431"/>
      <w:r w:rsidRPr="00CB06B8">
        <w:rPr>
          <w:rFonts w:asciiTheme="majorHAnsi" w:hAnsiTheme="majorHAnsi" w:cs="Arial"/>
          <w:b/>
          <w:noProof/>
          <w:sz w:val="24"/>
          <w:szCs w:val="24"/>
          <w:lang w:val="hr-HR"/>
        </w:rPr>
        <w:t>3. Podaci o podizvoditelju</w:t>
      </w:r>
    </w:p>
    <w:p w14:paraId="274156B9"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4127D89E"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23F22D55"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5"/>
      <w:bookmarkEnd w:id="16"/>
      <w:r w:rsidR="00EC1C95" w:rsidRPr="00D143A5">
        <w:rPr>
          <w:noProof/>
        </w:rPr>
        <w:t>Izjava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EC1C95">
      <w:pPr>
        <w:pStyle w:val="ListParagraph"/>
        <w:numPr>
          <w:ilvl w:val="0"/>
          <w:numId w:val="16"/>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EC1C95">
      <w:pPr>
        <w:pStyle w:val="ListParagraph"/>
        <w:numPr>
          <w:ilvl w:val="0"/>
          <w:numId w:val="17"/>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EC1C95">
      <w:pPr>
        <w:pStyle w:val="ListParagraph"/>
        <w:numPr>
          <w:ilvl w:val="0"/>
          <w:numId w:val="16"/>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EC1C95">
      <w:pPr>
        <w:pStyle w:val="ListParagraph"/>
        <w:numPr>
          <w:ilvl w:val="0"/>
          <w:numId w:val="16"/>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7" w:name="_Toc420663550"/>
      <w:bookmarkStart w:id="18"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7"/>
      <w:bookmarkEnd w:id="18"/>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EC1C95">
      <w:pPr>
        <w:pStyle w:val="ListParagraph"/>
        <w:numPr>
          <w:ilvl w:val="0"/>
          <w:numId w:val="11"/>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8809435"/>
      <w:bookmarkStart w:id="20" w:name="_Toc420663552"/>
    </w:p>
    <w:p w14:paraId="4061ED8E" w14:textId="77777777" w:rsidR="00254163" w:rsidRDefault="00254163">
      <w:pPr>
        <w:rPr>
          <w:rFonts w:asciiTheme="majorHAnsi" w:eastAsiaTheme="majorEastAsia" w:hAnsiTheme="majorHAnsi" w:cs="Arial"/>
          <w:b/>
          <w:bCs/>
          <w:noProof/>
          <w:color w:val="365F91" w:themeColor="accent1" w:themeShade="BF"/>
          <w:sz w:val="28"/>
          <w:szCs w:val="28"/>
          <w:lang w:val="hr-HR"/>
        </w:rPr>
      </w:pPr>
      <w:r>
        <w:rPr>
          <w:noProof/>
        </w:rPr>
        <w:br w:type="page"/>
      </w:r>
    </w:p>
    <w:p w14:paraId="60625AC4" w14:textId="1A3D436C" w:rsidR="00AA5019" w:rsidRPr="00D143A5" w:rsidRDefault="00AA5019" w:rsidP="001A41C0">
      <w:pPr>
        <w:pStyle w:val="Heading1"/>
        <w:jc w:val="center"/>
        <w:rPr>
          <w:noProof/>
        </w:rPr>
      </w:pPr>
      <w:r w:rsidRPr="00D143A5">
        <w:rPr>
          <w:noProof/>
        </w:rPr>
        <w:lastRenderedPageBreak/>
        <w:t xml:space="preserve">PRILOG </w:t>
      </w:r>
      <w:r w:rsidR="00082B74">
        <w:rPr>
          <w:noProof/>
        </w:rPr>
        <w:t>7</w:t>
      </w:r>
      <w:r w:rsidRPr="00D143A5">
        <w:rPr>
          <w:noProof/>
        </w:rPr>
        <w:t xml:space="preserve">. </w:t>
      </w:r>
      <w:bookmarkEnd w:id="19"/>
      <w:bookmarkEnd w:id="20"/>
      <w:r w:rsidR="00EC1C95" w:rsidRPr="00D143A5">
        <w:rPr>
          <w:noProof/>
        </w:rPr>
        <w:t>Izjava o nepostojanju sukoba interesa</w:t>
      </w:r>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0AA6AEE"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34D501F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6AB8D125" w14:textId="77777777" w:rsidR="00EC1C95" w:rsidRPr="00D143A5" w:rsidRDefault="00EC1C95" w:rsidP="00EC1C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9E515F8" w14:textId="77777777" w:rsidR="00EC1C95" w:rsidRDefault="00EC1C95" w:rsidP="00EC1C95">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 niti vlasnici gospodarskog subjekta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 s njegovim vlasnicima, s njegovim </w:t>
      </w:r>
      <w:r>
        <w:rPr>
          <w:rFonts w:asciiTheme="majorHAnsi" w:hAnsiTheme="majorHAnsi" w:cs="Arial"/>
          <w:noProof/>
          <w:sz w:val="24"/>
          <w:szCs w:val="24"/>
          <w:lang w:val="hr-HR"/>
        </w:rPr>
        <w:t>članovima upravnog, upravljačkog ili nadzornog tijela, članovima stručnog povjerenstva za nabavu</w:t>
      </w:r>
      <w:r w:rsidRPr="00E600EA">
        <w:rPr>
          <w:rFonts w:asciiTheme="majorHAnsi" w:hAnsiTheme="majorHAnsi" w:cs="Arial"/>
          <w:noProof/>
          <w:sz w:val="24"/>
          <w:szCs w:val="24"/>
          <w:lang w:val="hr-HR"/>
        </w:rPr>
        <w:t xml:space="preserve"> te s </w:t>
      </w:r>
      <w:r>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koj</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su uključen</w:t>
      </w:r>
      <w:r>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u provedbu </w:t>
      </w:r>
      <w:r>
        <w:rPr>
          <w:rFonts w:asciiTheme="majorHAnsi" w:hAnsiTheme="majorHAnsi" w:cs="Arial"/>
          <w:noProof/>
          <w:sz w:val="24"/>
          <w:szCs w:val="24"/>
          <w:lang w:val="hr-HR"/>
        </w:rPr>
        <w:t xml:space="preserve">ovog </w:t>
      </w:r>
      <w:r w:rsidRPr="00E600EA">
        <w:rPr>
          <w:rFonts w:asciiTheme="majorHAnsi" w:hAnsiTheme="majorHAnsi" w:cs="Arial"/>
          <w:noProof/>
          <w:sz w:val="24"/>
          <w:szCs w:val="24"/>
          <w:lang w:val="hr-HR"/>
        </w:rPr>
        <w:t>postupka nabave</w:t>
      </w:r>
      <w:r>
        <w:rPr>
          <w:rFonts w:asciiTheme="majorHAnsi" w:hAnsiTheme="majorHAnsi" w:cs="Arial"/>
          <w:noProof/>
          <w:sz w:val="24"/>
          <w:szCs w:val="24"/>
          <w:lang w:val="hr-HR"/>
        </w:rPr>
        <w:t xml:space="preserve"> ili mogu utjecati na ishod tog postupka kod Naručitelja ili pružatelja usluga nabave koji djeluju u ime Naručitelja.</w:t>
      </w:r>
    </w:p>
    <w:p w14:paraId="54889665" w14:textId="77777777" w:rsidR="00EC1C95" w:rsidRDefault="00EC1C95" w:rsidP="00EC1C95">
      <w:pPr>
        <w:contextualSpacing/>
        <w:jc w:val="both"/>
        <w:rPr>
          <w:rFonts w:asciiTheme="majorHAnsi" w:hAnsiTheme="majorHAnsi" w:cs="Arial"/>
          <w:noProof/>
          <w:sz w:val="24"/>
          <w:szCs w:val="24"/>
          <w:lang w:val="hr-HR"/>
        </w:rPr>
      </w:pPr>
    </w:p>
    <w:p w14:paraId="0A5D60F0" w14:textId="77777777" w:rsidR="005265CB" w:rsidRDefault="005265CB" w:rsidP="005265CB">
      <w:pPr>
        <w:contextualSpacing/>
        <w:jc w:val="both"/>
        <w:rPr>
          <w:rFonts w:asciiTheme="majorHAnsi" w:hAnsiTheme="majorHAnsi" w:cs="Arial"/>
          <w:noProof/>
          <w:sz w:val="24"/>
          <w:szCs w:val="24"/>
          <w:lang w:val="hr-HR"/>
        </w:rPr>
      </w:pPr>
      <w:bookmarkStart w:id="21" w:name="_Toc8809437"/>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3B5C85DE" w14:textId="77777777" w:rsidR="005265CB" w:rsidRDefault="005265CB" w:rsidP="005265CB">
      <w:pPr>
        <w:contextualSpacing/>
        <w:jc w:val="both"/>
        <w:rPr>
          <w:rFonts w:asciiTheme="majorHAnsi" w:hAnsiTheme="majorHAnsi" w:cs="Arial"/>
          <w:noProof/>
          <w:sz w:val="24"/>
          <w:szCs w:val="24"/>
          <w:lang w:val="hr-HR"/>
        </w:rPr>
      </w:pPr>
    </w:p>
    <w:p w14:paraId="678875B4" w14:textId="77777777" w:rsidR="005265CB" w:rsidRPr="0043761F" w:rsidRDefault="005265CB" w:rsidP="005265CB">
      <w:pPr>
        <w:jc w:val="both"/>
        <w:rPr>
          <w:rFonts w:asciiTheme="majorHAnsi" w:hAnsiTheme="majorHAnsi" w:cs="Arial"/>
          <w:sz w:val="24"/>
          <w:szCs w:val="24"/>
          <w:highlight w:val="yellow"/>
          <w:lang w:val="hr-HR"/>
        </w:rPr>
      </w:pPr>
    </w:p>
    <w:p w14:paraId="79187558" w14:textId="77777777" w:rsidR="005265CB" w:rsidRDefault="005265CB" w:rsidP="005265CB">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3A5AB3F2" w14:textId="77777777" w:rsidR="005265CB" w:rsidRDefault="005265CB" w:rsidP="005265CB">
      <w:pPr>
        <w:jc w:val="both"/>
        <w:rPr>
          <w:rFonts w:ascii="Cambria" w:hAnsi="Cambria" w:cs="Arial"/>
          <w:noProof/>
          <w:sz w:val="24"/>
          <w:szCs w:val="24"/>
          <w:lang w:val="hr-HR"/>
        </w:rPr>
      </w:pPr>
    </w:p>
    <w:p w14:paraId="44B611DF" w14:textId="77777777" w:rsidR="005265CB" w:rsidRPr="00D143A5" w:rsidRDefault="005265CB" w:rsidP="005265C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7D87261" w14:textId="77777777" w:rsidR="005265CB" w:rsidRDefault="005265CB" w:rsidP="005265C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5A8A8F6" w14:textId="77777777" w:rsidR="005265CB" w:rsidRPr="0043761F" w:rsidRDefault="005265CB" w:rsidP="005265CB">
      <w:pPr>
        <w:spacing w:after="0"/>
        <w:rPr>
          <w:rFonts w:asciiTheme="majorHAnsi" w:hAnsiTheme="majorHAnsi" w:cs="Arial"/>
          <w:iCs/>
          <w:noProof/>
          <w:sz w:val="20"/>
          <w:szCs w:val="20"/>
          <w:lang w:val="hr-HR"/>
        </w:rPr>
      </w:pPr>
    </w:p>
    <w:p w14:paraId="1266C847" w14:textId="77777777" w:rsidR="005265CB" w:rsidRPr="00D143A5" w:rsidRDefault="005265CB" w:rsidP="005265C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1DF648" w14:textId="77777777" w:rsidR="005265CB" w:rsidRPr="00254163" w:rsidRDefault="005265CB" w:rsidP="005265CB">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FC9B085" w14:textId="0EEE165D" w:rsidR="000B7740" w:rsidRDefault="00FD5E76" w:rsidP="001E3BC6">
      <w:pPr>
        <w:pStyle w:val="Heading1"/>
        <w:jc w:val="center"/>
        <w:rPr>
          <w:noProof/>
        </w:rPr>
      </w:pPr>
      <w:r>
        <w:rPr>
          <w:noProof/>
        </w:rPr>
        <w:lastRenderedPageBreak/>
        <w:t xml:space="preserve">PRILOG </w:t>
      </w:r>
      <w:r w:rsidR="00082B74">
        <w:rPr>
          <w:noProof/>
        </w:rPr>
        <w:t>8</w:t>
      </w:r>
      <w:r>
        <w:rPr>
          <w:noProof/>
        </w:rPr>
        <w:t>. Izjava o kvali</w:t>
      </w:r>
      <w:r w:rsidR="000B7740">
        <w:rPr>
          <w:noProof/>
        </w:rPr>
        <w:t xml:space="preserve">ficiranosti osobe za postavljanje i instalaciju </w:t>
      </w:r>
      <w:r w:rsidR="001E3BC6">
        <w:rPr>
          <w:noProof/>
        </w:rPr>
        <w:t>predmeta nabave</w:t>
      </w:r>
      <w:bookmarkEnd w:id="21"/>
    </w:p>
    <w:p w14:paraId="7785E4CF" w14:textId="77777777" w:rsidR="00D30068" w:rsidRDefault="00D30068" w:rsidP="00D30068">
      <w:pPr>
        <w:rPr>
          <w:lang w:val="hr-HR"/>
        </w:rPr>
      </w:pPr>
    </w:p>
    <w:p w14:paraId="02BD35D2" w14:textId="77777777" w:rsidR="008569E2" w:rsidRPr="00D30068" w:rsidRDefault="008569E2" w:rsidP="008569E2">
      <w:pPr>
        <w:rPr>
          <w:lang w:val="hr-HR"/>
        </w:rPr>
      </w:pPr>
    </w:p>
    <w:p w14:paraId="2FC66A4B"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9E8912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1A151761"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62E9D09" w14:textId="77777777" w:rsidR="008569E2"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354B2FF9" w14:textId="77777777" w:rsidR="008569E2" w:rsidRPr="003103BA" w:rsidRDefault="008569E2" w:rsidP="008569E2">
      <w:pPr>
        <w:jc w:val="both"/>
        <w:rPr>
          <w:rFonts w:ascii="Cambria" w:hAnsi="Cambria" w:cs="Arial"/>
          <w:noProof/>
          <w:sz w:val="24"/>
          <w:szCs w:val="24"/>
          <w:lang w:val="hr-HR"/>
        </w:rPr>
      </w:pPr>
    </w:p>
    <w:p w14:paraId="1A78D429" w14:textId="30656D52" w:rsidR="008569E2" w:rsidRPr="00CB06B8" w:rsidRDefault="008569E2" w:rsidP="008569E2">
      <w:pPr>
        <w:jc w:val="both"/>
        <w:rPr>
          <w:rFonts w:asciiTheme="majorHAnsi" w:hAnsiTheme="majorHAnsi" w:cs="Arial"/>
          <w:b/>
          <w:bCs/>
          <w:noProof/>
          <w:sz w:val="24"/>
          <w:szCs w:val="24"/>
          <w:lang w:val="hr-HR"/>
        </w:rPr>
      </w:pPr>
      <w:r w:rsidRPr="0065008B">
        <w:rPr>
          <w:rFonts w:asciiTheme="majorHAnsi" w:hAnsiTheme="majorHAnsi" w:cs="Arial"/>
          <w:noProof/>
          <w:sz w:val="24"/>
          <w:szCs w:val="24"/>
          <w:lang w:val="hr-HR"/>
        </w:rPr>
        <w:t>Pod materijalnom i kaznenom odgovornošću izjavljujemo da imamo</w:t>
      </w:r>
      <w:r w:rsidRPr="00CB06B8">
        <w:rPr>
          <w:rFonts w:asciiTheme="majorHAnsi" w:hAnsiTheme="majorHAnsi" w:cs="Arial"/>
          <w:noProof/>
          <w:sz w:val="24"/>
          <w:szCs w:val="24"/>
          <w:lang w:val="hr-HR"/>
        </w:rPr>
        <w:t xml:space="preserve"> na raspolaganju minimalno jednu osobu koja će obavljati postavljanje i instalaciju </w:t>
      </w:r>
      <w:r w:rsidR="00CB06B8" w:rsidRPr="00CD1836">
        <w:rPr>
          <w:rFonts w:asciiTheme="majorHAnsi" w:hAnsiTheme="majorHAnsi" w:cs="Arial"/>
          <w:b/>
          <w:bCs/>
          <w:noProof/>
          <w:sz w:val="24"/>
          <w:szCs w:val="24"/>
          <w:lang w:val="hr-HR"/>
        </w:rPr>
        <w:t>ERP sustava za kompletnu digitalizaciju poslovanja poduzeća</w:t>
      </w:r>
      <w:r w:rsidR="00CB06B8" w:rsidRPr="00CB06B8">
        <w:rPr>
          <w:rFonts w:asciiTheme="majorHAnsi" w:hAnsiTheme="majorHAnsi" w:cs="Arial"/>
          <w:noProof/>
          <w:sz w:val="24"/>
          <w:szCs w:val="24"/>
          <w:lang w:val="hr-HR"/>
        </w:rPr>
        <w:t xml:space="preserve">, </w:t>
      </w:r>
      <w:r w:rsidRPr="00CB06B8">
        <w:rPr>
          <w:rFonts w:asciiTheme="majorHAnsi" w:hAnsiTheme="majorHAnsi" w:cs="Arial"/>
          <w:noProof/>
          <w:sz w:val="24"/>
          <w:szCs w:val="24"/>
          <w:lang w:val="hr-HR"/>
        </w:rPr>
        <w:t xml:space="preserve">a koja </w:t>
      </w:r>
      <w:r w:rsidRPr="0065008B">
        <w:rPr>
          <w:rFonts w:asciiTheme="majorHAnsi" w:hAnsiTheme="majorHAnsi" w:cs="Arial"/>
          <w:noProof/>
          <w:sz w:val="24"/>
          <w:szCs w:val="24"/>
          <w:lang w:val="hr-HR"/>
        </w:rPr>
        <w:t>ima strukovnu sposobnost, znanje i iskustvo potrebno za navedeno postavljanje i instalaciju.</w:t>
      </w:r>
    </w:p>
    <w:p w14:paraId="286FEDD5" w14:textId="77777777" w:rsidR="008569E2" w:rsidRPr="00D143A5" w:rsidRDefault="008569E2" w:rsidP="008569E2">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903BC0C" w14:textId="77777777" w:rsidR="008569E2" w:rsidRPr="00D143A5" w:rsidRDefault="008569E2" w:rsidP="008569E2">
      <w:pPr>
        <w:jc w:val="both"/>
        <w:rPr>
          <w:rFonts w:ascii="Cambria" w:hAnsi="Cambria" w:cs="Arial"/>
          <w:noProof/>
          <w:sz w:val="24"/>
          <w:szCs w:val="24"/>
          <w:lang w:val="hr-HR"/>
        </w:rPr>
      </w:pPr>
    </w:p>
    <w:p w14:paraId="4F5216FD"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B48C0B4" w14:textId="77777777" w:rsidR="008569E2" w:rsidRPr="00D143A5" w:rsidRDefault="008569E2" w:rsidP="008569E2">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5115763B" w14:textId="77777777" w:rsidR="008569E2" w:rsidRPr="00D143A5" w:rsidRDefault="008569E2" w:rsidP="008569E2">
      <w:pPr>
        <w:spacing w:after="0"/>
        <w:jc w:val="both"/>
        <w:rPr>
          <w:rFonts w:asciiTheme="majorHAnsi" w:hAnsiTheme="majorHAnsi" w:cs="Arial"/>
          <w:noProof/>
          <w:sz w:val="24"/>
          <w:szCs w:val="24"/>
          <w:lang w:val="hr-HR"/>
        </w:rPr>
      </w:pPr>
    </w:p>
    <w:p w14:paraId="3F65A228" w14:textId="77777777" w:rsidR="008569E2" w:rsidRPr="00D143A5" w:rsidRDefault="008569E2" w:rsidP="008569E2">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90AA183" w14:textId="77777777" w:rsidR="008569E2" w:rsidRDefault="008569E2" w:rsidP="008569E2">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50C75D26" w:rsidR="00C86FA9" w:rsidRPr="00D143A5" w:rsidRDefault="00C86FA9" w:rsidP="00C86FA9">
      <w:pPr>
        <w:pStyle w:val="Heading1"/>
        <w:jc w:val="center"/>
        <w:rPr>
          <w:noProof/>
        </w:rPr>
      </w:pPr>
      <w:bookmarkStart w:id="22" w:name="_Toc22725455"/>
      <w:r w:rsidRPr="00D143A5">
        <w:rPr>
          <w:noProof/>
        </w:rPr>
        <w:lastRenderedPageBreak/>
        <w:t xml:space="preserve">PRILOG </w:t>
      </w:r>
      <w:r w:rsidR="00082B74">
        <w:rPr>
          <w:noProof/>
        </w:rPr>
        <w:t>9</w:t>
      </w:r>
      <w:r w:rsidRPr="00D143A5">
        <w:rPr>
          <w:noProof/>
        </w:rPr>
        <w:t xml:space="preserve">. </w:t>
      </w:r>
      <w:r>
        <w:rPr>
          <w:noProof/>
        </w:rPr>
        <w:t>Izjava o kvalificiranosti osobe za provođenje edukacije</w:t>
      </w:r>
      <w:bookmarkEnd w:id="22"/>
    </w:p>
    <w:p w14:paraId="40D26411" w14:textId="77777777" w:rsidR="00C86FA9" w:rsidRDefault="00C86FA9" w:rsidP="00C86FA9">
      <w:pPr>
        <w:jc w:val="both"/>
        <w:rPr>
          <w:rFonts w:ascii="Cambria" w:hAnsi="Cambria" w:cs="Arial"/>
          <w:noProof/>
          <w:sz w:val="24"/>
          <w:szCs w:val="24"/>
          <w:lang w:val="hr-HR"/>
        </w:rPr>
      </w:pPr>
    </w:p>
    <w:p w14:paraId="1185A919"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4FB4D9A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680ED6FF"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1C5AF418"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OIB:</w:t>
      </w:r>
      <w:r>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6852EF12"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50AA61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75D9C6" w14:textId="77777777" w:rsidR="00AA3245" w:rsidRPr="00D143A5" w:rsidRDefault="00AA3245" w:rsidP="00AA324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4B304989" w14:textId="77777777" w:rsidR="00AA3245" w:rsidRDefault="00AA3245" w:rsidP="00AA3245">
      <w:pPr>
        <w:pStyle w:val="ListParagraph"/>
        <w:spacing w:after="0"/>
        <w:ind w:left="0"/>
        <w:jc w:val="both"/>
        <w:rPr>
          <w:rFonts w:asciiTheme="majorHAnsi" w:hAnsiTheme="majorHAnsi" w:cs="Arial"/>
          <w:noProof/>
          <w:sz w:val="24"/>
          <w:szCs w:val="24"/>
          <w:lang w:val="hr-HR"/>
        </w:rPr>
      </w:pPr>
    </w:p>
    <w:p w14:paraId="35F22DA9" w14:textId="56DA8E37" w:rsidR="00AA3245" w:rsidRPr="00CB06B8" w:rsidRDefault="00AA3245" w:rsidP="00AA3245">
      <w:pPr>
        <w:jc w:val="both"/>
        <w:rPr>
          <w:rFonts w:asciiTheme="majorHAnsi" w:hAnsiTheme="majorHAnsi" w:cs="Arial"/>
          <w:b/>
          <w:bCs/>
          <w:noProof/>
          <w:sz w:val="24"/>
          <w:szCs w:val="24"/>
          <w:lang w:val="hr-HR"/>
        </w:rPr>
      </w:pPr>
      <w:r w:rsidRPr="00693912">
        <w:rPr>
          <w:rFonts w:asciiTheme="majorHAnsi" w:hAnsiTheme="majorHAnsi" w:cs="Arial"/>
          <w:noProof/>
          <w:sz w:val="24"/>
          <w:szCs w:val="24"/>
          <w:lang w:val="hr-HR"/>
        </w:rPr>
        <w:t xml:space="preserve">Pod materijalnom i kaznenom odgovornošću izjavljujemo da imamo na raspolaganju minimalno jednu osobu koja će obavljati uslugu </w:t>
      </w:r>
      <w:r w:rsidRPr="000337DA">
        <w:rPr>
          <w:rFonts w:asciiTheme="majorHAnsi" w:hAnsiTheme="majorHAnsi" w:cs="Arial"/>
          <w:noProof/>
          <w:sz w:val="24"/>
          <w:szCs w:val="24"/>
          <w:lang w:val="hr-HR"/>
        </w:rPr>
        <w:t xml:space="preserve">edukacije za </w:t>
      </w:r>
      <w:r w:rsidRPr="00CB06B8">
        <w:rPr>
          <w:rFonts w:asciiTheme="majorHAnsi" w:hAnsiTheme="majorHAnsi" w:cs="Arial"/>
          <w:noProof/>
          <w:sz w:val="24"/>
          <w:szCs w:val="24"/>
          <w:lang w:val="hr-HR"/>
        </w:rPr>
        <w:t>korištenje</w:t>
      </w:r>
      <w:r w:rsidR="00CB06B8" w:rsidRPr="00CB06B8">
        <w:rPr>
          <w:rFonts w:asciiTheme="majorHAnsi" w:hAnsiTheme="majorHAnsi" w:cs="Arial"/>
          <w:noProof/>
          <w:sz w:val="24"/>
          <w:szCs w:val="24"/>
          <w:lang w:val="hr-HR"/>
        </w:rPr>
        <w:t xml:space="preserve"> </w:t>
      </w:r>
      <w:r w:rsidR="00CB06B8" w:rsidRPr="00CD1836">
        <w:rPr>
          <w:rFonts w:asciiTheme="majorHAnsi" w:hAnsiTheme="majorHAnsi" w:cs="Arial"/>
          <w:b/>
          <w:bCs/>
          <w:noProof/>
          <w:sz w:val="24"/>
          <w:szCs w:val="24"/>
          <w:lang w:val="hr-HR"/>
        </w:rPr>
        <w:t>ERP sustava</w:t>
      </w:r>
      <w:r w:rsidR="009C00A9" w:rsidRPr="00CD1836">
        <w:rPr>
          <w:rFonts w:asciiTheme="majorHAnsi" w:hAnsiTheme="majorHAnsi" w:cs="Arial"/>
          <w:b/>
          <w:bCs/>
          <w:noProof/>
          <w:sz w:val="24"/>
          <w:szCs w:val="24"/>
          <w:lang w:val="hr-HR"/>
        </w:rPr>
        <w:t xml:space="preserve"> za kompletnu digitalizaciju poslovanja poduzeća</w:t>
      </w:r>
      <w:r w:rsidR="00CB06B8" w:rsidRPr="00CB06B8">
        <w:rPr>
          <w:rFonts w:asciiTheme="majorHAnsi" w:hAnsiTheme="majorHAnsi" w:cs="Arial"/>
          <w:noProof/>
          <w:sz w:val="24"/>
          <w:szCs w:val="24"/>
          <w:lang w:val="hr-HR"/>
        </w:rPr>
        <w:t xml:space="preserve">, </w:t>
      </w:r>
      <w:r w:rsidRPr="00CB06B8">
        <w:rPr>
          <w:rFonts w:asciiTheme="majorHAnsi" w:hAnsiTheme="majorHAnsi" w:cs="Arial"/>
          <w:noProof/>
          <w:sz w:val="24"/>
          <w:szCs w:val="24"/>
          <w:lang w:val="hr-HR"/>
        </w:rPr>
        <w:t>a</w:t>
      </w:r>
      <w:r w:rsidRPr="00693912">
        <w:rPr>
          <w:rFonts w:asciiTheme="majorHAnsi" w:hAnsiTheme="majorHAnsi" w:cs="Arial"/>
          <w:noProof/>
          <w:sz w:val="24"/>
          <w:szCs w:val="24"/>
          <w:lang w:val="hr-HR"/>
        </w:rPr>
        <w:t xml:space="preserve"> koja ima strukovnu sposobnost, znanje i iskustvo potrebno za obavljanje navedene edukacije.</w:t>
      </w:r>
    </w:p>
    <w:p w14:paraId="26CE8CE7" w14:textId="77777777" w:rsidR="00AA3245" w:rsidRDefault="00AA3245" w:rsidP="00AA3245">
      <w:pPr>
        <w:jc w:val="both"/>
        <w:rPr>
          <w:rFonts w:ascii="Cambria" w:hAnsi="Cambria" w:cs="Arial"/>
          <w:noProof/>
          <w:sz w:val="24"/>
          <w:szCs w:val="24"/>
          <w:lang w:val="hr-HR"/>
        </w:rPr>
      </w:pPr>
    </w:p>
    <w:p w14:paraId="5D0051F5" w14:textId="77777777" w:rsidR="00AA3245" w:rsidRPr="00D143A5" w:rsidRDefault="00AA3245" w:rsidP="00AA3245">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70550E40" w14:textId="77777777" w:rsidR="00AA3245" w:rsidRDefault="00AA3245" w:rsidP="00AA3245">
      <w:pPr>
        <w:spacing w:after="0"/>
        <w:jc w:val="both"/>
        <w:rPr>
          <w:rFonts w:asciiTheme="majorHAnsi" w:hAnsiTheme="majorHAnsi" w:cs="Arial"/>
          <w:noProof/>
          <w:sz w:val="24"/>
          <w:szCs w:val="24"/>
          <w:lang w:val="hr-HR"/>
        </w:rPr>
      </w:pPr>
    </w:p>
    <w:p w14:paraId="0A109CD2"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A5CE999" w14:textId="77777777" w:rsidR="00AA3245" w:rsidRPr="00D143A5" w:rsidRDefault="00AA3245" w:rsidP="00AA3245">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197A6D19" w14:textId="77777777" w:rsidR="00AA3245" w:rsidRPr="00D143A5" w:rsidRDefault="00AA3245" w:rsidP="00AA3245">
      <w:pPr>
        <w:spacing w:after="0"/>
        <w:jc w:val="both"/>
        <w:rPr>
          <w:rFonts w:asciiTheme="majorHAnsi" w:hAnsiTheme="majorHAnsi" w:cs="Arial"/>
          <w:noProof/>
          <w:sz w:val="24"/>
          <w:szCs w:val="24"/>
          <w:lang w:val="hr-HR"/>
        </w:rPr>
      </w:pPr>
    </w:p>
    <w:p w14:paraId="08B81BBF" w14:textId="77777777" w:rsidR="00AA3245" w:rsidRPr="00D143A5" w:rsidRDefault="00AA3245" w:rsidP="00AA324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A0D22B0" w14:textId="77777777" w:rsidR="00AA3245" w:rsidRPr="00174C99" w:rsidRDefault="00AA3245" w:rsidP="00AA324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27848" w14:textId="77777777" w:rsidR="003E40CB" w:rsidRDefault="003E40CB" w:rsidP="00AA5019">
      <w:pPr>
        <w:spacing w:after="0" w:line="240" w:lineRule="auto"/>
      </w:pPr>
      <w:r>
        <w:separator/>
      </w:r>
    </w:p>
  </w:endnote>
  <w:endnote w:type="continuationSeparator" w:id="0">
    <w:p w14:paraId="0CEE0430" w14:textId="77777777" w:rsidR="003E40CB" w:rsidRDefault="003E40CB"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2BF6" w14:textId="77777777" w:rsidR="003E40CB" w:rsidRDefault="003E40CB" w:rsidP="00AA5019">
      <w:pPr>
        <w:spacing w:after="0" w:line="240" w:lineRule="auto"/>
      </w:pPr>
      <w:r>
        <w:separator/>
      </w:r>
    </w:p>
  </w:footnote>
  <w:footnote w:type="continuationSeparator" w:id="0">
    <w:p w14:paraId="28EE0B7B" w14:textId="77777777" w:rsidR="003E40CB" w:rsidRDefault="003E40CB" w:rsidP="00AA5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1E299E"/>
    <w:multiLevelType w:val="hybridMultilevel"/>
    <w:tmpl w:val="7A440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83494"/>
    <w:multiLevelType w:val="hybridMultilevel"/>
    <w:tmpl w:val="959C2E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A22D51"/>
    <w:multiLevelType w:val="hybridMultilevel"/>
    <w:tmpl w:val="546C44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1DD0337"/>
    <w:multiLevelType w:val="hybridMultilevel"/>
    <w:tmpl w:val="1E24B9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E4A4601"/>
    <w:multiLevelType w:val="hybridMultilevel"/>
    <w:tmpl w:val="A63031B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1E6A4A"/>
    <w:multiLevelType w:val="hybridMultilevel"/>
    <w:tmpl w:val="EFB46DEE"/>
    <w:lvl w:ilvl="0" w:tplc="3A22948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14CD9"/>
    <w:multiLevelType w:val="hybridMultilevel"/>
    <w:tmpl w:val="E0BE6CB2"/>
    <w:lvl w:ilvl="0" w:tplc="3A229484">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5D5046"/>
    <w:multiLevelType w:val="hybridMultilevel"/>
    <w:tmpl w:val="45C642A0"/>
    <w:lvl w:ilvl="0" w:tplc="7EF26878">
      <w:start w:val="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45F4D"/>
    <w:multiLevelType w:val="hybridMultilevel"/>
    <w:tmpl w:val="8C6A34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68722FF"/>
    <w:multiLevelType w:val="hybridMultilevel"/>
    <w:tmpl w:val="2412495E"/>
    <w:lvl w:ilvl="0" w:tplc="3A229484">
      <w:numFmt w:val="bullet"/>
      <w:lvlText w:val="-"/>
      <w:lvlJc w:val="left"/>
      <w:pPr>
        <w:ind w:left="1080" w:hanging="360"/>
      </w:pPr>
      <w:rPr>
        <w:rFonts w:ascii="Cambria" w:eastAsiaTheme="minorEastAsia"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9455DD3"/>
    <w:multiLevelType w:val="hybridMultilevel"/>
    <w:tmpl w:val="E4482C2A"/>
    <w:lvl w:ilvl="0" w:tplc="7EF26878">
      <w:start w:val="2"/>
      <w:numFmt w:val="bullet"/>
      <w:lvlText w:val="-"/>
      <w:lvlJc w:val="left"/>
      <w:pPr>
        <w:ind w:left="720" w:hanging="360"/>
      </w:pPr>
      <w:rPr>
        <w:rFonts w:ascii="Cambria" w:eastAsiaTheme="minorEastAsia"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CE305E2"/>
    <w:multiLevelType w:val="hybridMultilevel"/>
    <w:tmpl w:val="D2B61B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D01125A"/>
    <w:multiLevelType w:val="hybridMultilevel"/>
    <w:tmpl w:val="F6CC88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F8F240B"/>
    <w:multiLevelType w:val="hybridMultilevel"/>
    <w:tmpl w:val="CD26D1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998069F"/>
    <w:multiLevelType w:val="hybridMultilevel"/>
    <w:tmpl w:val="60841C2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790E1D"/>
    <w:multiLevelType w:val="hybridMultilevel"/>
    <w:tmpl w:val="403CA3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EB16FF4"/>
    <w:multiLevelType w:val="hybridMultilevel"/>
    <w:tmpl w:val="A18E40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F337226"/>
    <w:multiLevelType w:val="hybridMultilevel"/>
    <w:tmpl w:val="CE2ADF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FB72204"/>
    <w:multiLevelType w:val="hybridMultilevel"/>
    <w:tmpl w:val="448E75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732D5BF5"/>
    <w:multiLevelType w:val="hybridMultilevel"/>
    <w:tmpl w:val="05AE5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E4C7801"/>
    <w:multiLevelType w:val="hybridMultilevel"/>
    <w:tmpl w:val="13EC9D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26"/>
  </w:num>
  <w:num w:numId="4">
    <w:abstractNumId w:val="9"/>
  </w:num>
  <w:num w:numId="5">
    <w:abstractNumId w:val="4"/>
  </w:num>
  <w:num w:numId="6">
    <w:abstractNumId w:val="5"/>
  </w:num>
  <w:num w:numId="7">
    <w:abstractNumId w:val="22"/>
  </w:num>
  <w:num w:numId="8">
    <w:abstractNumId w:val="0"/>
  </w:num>
  <w:num w:numId="9">
    <w:abstractNumId w:val="13"/>
  </w:num>
  <w:num w:numId="10">
    <w:abstractNumId w:val="25"/>
  </w:num>
  <w:num w:numId="11">
    <w:abstractNumId w:val="16"/>
  </w:num>
  <w:num w:numId="12">
    <w:abstractNumId w:val="27"/>
  </w:num>
  <w:num w:numId="13">
    <w:abstractNumId w:val="19"/>
  </w:num>
  <w:num w:numId="14">
    <w:abstractNumId w:val="2"/>
  </w:num>
  <w:num w:numId="15">
    <w:abstractNumId w:val="14"/>
  </w:num>
  <w:num w:numId="16">
    <w:abstractNumId w:val="24"/>
  </w:num>
  <w:num w:numId="17">
    <w:abstractNumId w:val="21"/>
  </w:num>
  <w:num w:numId="18">
    <w:abstractNumId w:val="3"/>
  </w:num>
  <w:num w:numId="19">
    <w:abstractNumId w:val="18"/>
  </w:num>
  <w:num w:numId="20">
    <w:abstractNumId w:val="29"/>
  </w:num>
  <w:num w:numId="21">
    <w:abstractNumId w:val="17"/>
  </w:num>
  <w:num w:numId="22">
    <w:abstractNumId w:val="15"/>
  </w:num>
  <w:num w:numId="23">
    <w:abstractNumId w:val="23"/>
  </w:num>
  <w:num w:numId="24">
    <w:abstractNumId w:val="1"/>
  </w:num>
  <w:num w:numId="25">
    <w:abstractNumId w:val="10"/>
  </w:num>
  <w:num w:numId="26">
    <w:abstractNumId w:val="8"/>
  </w:num>
  <w:num w:numId="27">
    <w:abstractNumId w:val="7"/>
  </w:num>
  <w:num w:numId="28">
    <w:abstractNumId w:val="12"/>
  </w:num>
  <w:num w:numId="29">
    <w:abstractNumId w:val="20"/>
  </w:num>
  <w:num w:numId="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1A6D"/>
    <w:rsid w:val="000032E9"/>
    <w:rsid w:val="00004BE5"/>
    <w:rsid w:val="000112E5"/>
    <w:rsid w:val="00023619"/>
    <w:rsid w:val="00026E06"/>
    <w:rsid w:val="00033184"/>
    <w:rsid w:val="00033C7F"/>
    <w:rsid w:val="00044FB4"/>
    <w:rsid w:val="000579EC"/>
    <w:rsid w:val="00060596"/>
    <w:rsid w:val="00060AD8"/>
    <w:rsid w:val="000614A4"/>
    <w:rsid w:val="00066D9D"/>
    <w:rsid w:val="00067DA6"/>
    <w:rsid w:val="000706E9"/>
    <w:rsid w:val="0007151D"/>
    <w:rsid w:val="000737D9"/>
    <w:rsid w:val="00075ADD"/>
    <w:rsid w:val="00076476"/>
    <w:rsid w:val="000764D1"/>
    <w:rsid w:val="00082B74"/>
    <w:rsid w:val="00084D2B"/>
    <w:rsid w:val="00084F77"/>
    <w:rsid w:val="000859FC"/>
    <w:rsid w:val="00086259"/>
    <w:rsid w:val="0009141D"/>
    <w:rsid w:val="00095181"/>
    <w:rsid w:val="000958E6"/>
    <w:rsid w:val="000A0C40"/>
    <w:rsid w:val="000A4698"/>
    <w:rsid w:val="000A6CE3"/>
    <w:rsid w:val="000A7ED1"/>
    <w:rsid w:val="000B2857"/>
    <w:rsid w:val="000B4FF7"/>
    <w:rsid w:val="000B7740"/>
    <w:rsid w:val="000C6362"/>
    <w:rsid w:val="000D3365"/>
    <w:rsid w:val="000E05C6"/>
    <w:rsid w:val="000E6985"/>
    <w:rsid w:val="000F060F"/>
    <w:rsid w:val="000F61FE"/>
    <w:rsid w:val="00104252"/>
    <w:rsid w:val="001044D0"/>
    <w:rsid w:val="00112A9C"/>
    <w:rsid w:val="00113422"/>
    <w:rsid w:val="00113456"/>
    <w:rsid w:val="00135671"/>
    <w:rsid w:val="001407E1"/>
    <w:rsid w:val="001442A9"/>
    <w:rsid w:val="00146943"/>
    <w:rsid w:val="00150B66"/>
    <w:rsid w:val="001613B1"/>
    <w:rsid w:val="0017002D"/>
    <w:rsid w:val="00180806"/>
    <w:rsid w:val="00186DC7"/>
    <w:rsid w:val="00186EF9"/>
    <w:rsid w:val="00192DAB"/>
    <w:rsid w:val="001A41C0"/>
    <w:rsid w:val="001A629D"/>
    <w:rsid w:val="001C04E5"/>
    <w:rsid w:val="001C59B7"/>
    <w:rsid w:val="001C6A55"/>
    <w:rsid w:val="001D60D7"/>
    <w:rsid w:val="001E0786"/>
    <w:rsid w:val="001E3BC6"/>
    <w:rsid w:val="001E58D7"/>
    <w:rsid w:val="001E5F75"/>
    <w:rsid w:val="001F5FEF"/>
    <w:rsid w:val="001F6260"/>
    <w:rsid w:val="001F7584"/>
    <w:rsid w:val="00204AB3"/>
    <w:rsid w:val="00206265"/>
    <w:rsid w:val="00206805"/>
    <w:rsid w:val="00213E92"/>
    <w:rsid w:val="00214C09"/>
    <w:rsid w:val="0021522B"/>
    <w:rsid w:val="0022112C"/>
    <w:rsid w:val="00221A14"/>
    <w:rsid w:val="00221BC9"/>
    <w:rsid w:val="00230221"/>
    <w:rsid w:val="002370E0"/>
    <w:rsid w:val="002400C8"/>
    <w:rsid w:val="00241717"/>
    <w:rsid w:val="0024690A"/>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A7215"/>
    <w:rsid w:val="002B265D"/>
    <w:rsid w:val="002B3CE4"/>
    <w:rsid w:val="002B4084"/>
    <w:rsid w:val="002B7E6A"/>
    <w:rsid w:val="002C65D7"/>
    <w:rsid w:val="002C68C7"/>
    <w:rsid w:val="002C7442"/>
    <w:rsid w:val="002D3A89"/>
    <w:rsid w:val="002D3BB8"/>
    <w:rsid w:val="002D60DB"/>
    <w:rsid w:val="002D6FC6"/>
    <w:rsid w:val="002E1A70"/>
    <w:rsid w:val="002E62E5"/>
    <w:rsid w:val="002E72B7"/>
    <w:rsid w:val="00302212"/>
    <w:rsid w:val="003111BE"/>
    <w:rsid w:val="00312621"/>
    <w:rsid w:val="003135B2"/>
    <w:rsid w:val="003177D2"/>
    <w:rsid w:val="00334C58"/>
    <w:rsid w:val="003362CD"/>
    <w:rsid w:val="003372B0"/>
    <w:rsid w:val="0034344A"/>
    <w:rsid w:val="00350D09"/>
    <w:rsid w:val="00351C2C"/>
    <w:rsid w:val="00354869"/>
    <w:rsid w:val="00357D9E"/>
    <w:rsid w:val="003647C2"/>
    <w:rsid w:val="0036545F"/>
    <w:rsid w:val="00381C2E"/>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2A5F"/>
    <w:rsid w:val="003E40CB"/>
    <w:rsid w:val="003E4937"/>
    <w:rsid w:val="003E5CB2"/>
    <w:rsid w:val="003F1F45"/>
    <w:rsid w:val="003F2419"/>
    <w:rsid w:val="003F30FF"/>
    <w:rsid w:val="003F7886"/>
    <w:rsid w:val="00405981"/>
    <w:rsid w:val="0041753D"/>
    <w:rsid w:val="004251EE"/>
    <w:rsid w:val="0043730B"/>
    <w:rsid w:val="0044087C"/>
    <w:rsid w:val="00444FD9"/>
    <w:rsid w:val="00445CAC"/>
    <w:rsid w:val="0045649F"/>
    <w:rsid w:val="004575BB"/>
    <w:rsid w:val="00470860"/>
    <w:rsid w:val="00472D7C"/>
    <w:rsid w:val="0047321A"/>
    <w:rsid w:val="0048152C"/>
    <w:rsid w:val="00481CDB"/>
    <w:rsid w:val="00487BEE"/>
    <w:rsid w:val="00493AE0"/>
    <w:rsid w:val="00495F8D"/>
    <w:rsid w:val="004A0756"/>
    <w:rsid w:val="004B04A2"/>
    <w:rsid w:val="004B5416"/>
    <w:rsid w:val="004B7BB5"/>
    <w:rsid w:val="004C169E"/>
    <w:rsid w:val="004C4DD7"/>
    <w:rsid w:val="004C5E31"/>
    <w:rsid w:val="004D5151"/>
    <w:rsid w:val="004D7930"/>
    <w:rsid w:val="004E1C9B"/>
    <w:rsid w:val="004E621E"/>
    <w:rsid w:val="004F0B16"/>
    <w:rsid w:val="004F617B"/>
    <w:rsid w:val="004F6783"/>
    <w:rsid w:val="004F793B"/>
    <w:rsid w:val="00501621"/>
    <w:rsid w:val="005048B6"/>
    <w:rsid w:val="0050580F"/>
    <w:rsid w:val="005237A8"/>
    <w:rsid w:val="00524326"/>
    <w:rsid w:val="005264AA"/>
    <w:rsid w:val="005265CB"/>
    <w:rsid w:val="00527E26"/>
    <w:rsid w:val="00527F97"/>
    <w:rsid w:val="005304A9"/>
    <w:rsid w:val="00533A92"/>
    <w:rsid w:val="005412D3"/>
    <w:rsid w:val="0054181F"/>
    <w:rsid w:val="00543573"/>
    <w:rsid w:val="00544A5A"/>
    <w:rsid w:val="005537D7"/>
    <w:rsid w:val="005539F0"/>
    <w:rsid w:val="00556205"/>
    <w:rsid w:val="00557708"/>
    <w:rsid w:val="00560C33"/>
    <w:rsid w:val="00561A05"/>
    <w:rsid w:val="00562186"/>
    <w:rsid w:val="00572CA5"/>
    <w:rsid w:val="005744A4"/>
    <w:rsid w:val="005805AE"/>
    <w:rsid w:val="00590ECC"/>
    <w:rsid w:val="00591110"/>
    <w:rsid w:val="00592238"/>
    <w:rsid w:val="0059366D"/>
    <w:rsid w:val="005954BB"/>
    <w:rsid w:val="00596EB8"/>
    <w:rsid w:val="005A06CF"/>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34D99"/>
    <w:rsid w:val="00642B48"/>
    <w:rsid w:val="00644B09"/>
    <w:rsid w:val="00645795"/>
    <w:rsid w:val="00646763"/>
    <w:rsid w:val="0065319E"/>
    <w:rsid w:val="00653C90"/>
    <w:rsid w:val="00661E05"/>
    <w:rsid w:val="00674898"/>
    <w:rsid w:val="00683435"/>
    <w:rsid w:val="00687206"/>
    <w:rsid w:val="00690D49"/>
    <w:rsid w:val="006A07BD"/>
    <w:rsid w:val="006A5741"/>
    <w:rsid w:val="006B4F1D"/>
    <w:rsid w:val="006B72BB"/>
    <w:rsid w:val="006C01A1"/>
    <w:rsid w:val="006C0309"/>
    <w:rsid w:val="006C0FED"/>
    <w:rsid w:val="006D296A"/>
    <w:rsid w:val="006D5D65"/>
    <w:rsid w:val="006D601B"/>
    <w:rsid w:val="006E75BB"/>
    <w:rsid w:val="00700333"/>
    <w:rsid w:val="0070056C"/>
    <w:rsid w:val="007019EF"/>
    <w:rsid w:val="00701B77"/>
    <w:rsid w:val="007203FE"/>
    <w:rsid w:val="00724668"/>
    <w:rsid w:val="007269E2"/>
    <w:rsid w:val="0073038D"/>
    <w:rsid w:val="00730DE2"/>
    <w:rsid w:val="00731D1C"/>
    <w:rsid w:val="00737BF4"/>
    <w:rsid w:val="007413A1"/>
    <w:rsid w:val="0074325F"/>
    <w:rsid w:val="00743904"/>
    <w:rsid w:val="00751543"/>
    <w:rsid w:val="00753C5D"/>
    <w:rsid w:val="00756364"/>
    <w:rsid w:val="00762B4B"/>
    <w:rsid w:val="00774019"/>
    <w:rsid w:val="0079124E"/>
    <w:rsid w:val="007A06DD"/>
    <w:rsid w:val="007A0EAE"/>
    <w:rsid w:val="007A63DF"/>
    <w:rsid w:val="007A6971"/>
    <w:rsid w:val="007B3A43"/>
    <w:rsid w:val="007C340E"/>
    <w:rsid w:val="007C621A"/>
    <w:rsid w:val="007D7123"/>
    <w:rsid w:val="007E0516"/>
    <w:rsid w:val="007F0797"/>
    <w:rsid w:val="007F0CDD"/>
    <w:rsid w:val="0080275D"/>
    <w:rsid w:val="0080281D"/>
    <w:rsid w:val="0082106E"/>
    <w:rsid w:val="00827627"/>
    <w:rsid w:val="00831611"/>
    <w:rsid w:val="0083344E"/>
    <w:rsid w:val="00837450"/>
    <w:rsid w:val="00843E22"/>
    <w:rsid w:val="00844DBC"/>
    <w:rsid w:val="00845BA3"/>
    <w:rsid w:val="0085568C"/>
    <w:rsid w:val="008569E2"/>
    <w:rsid w:val="0086025F"/>
    <w:rsid w:val="00863423"/>
    <w:rsid w:val="00880292"/>
    <w:rsid w:val="0088429E"/>
    <w:rsid w:val="00890BD3"/>
    <w:rsid w:val="008A26F3"/>
    <w:rsid w:val="008A4BED"/>
    <w:rsid w:val="008C3ABA"/>
    <w:rsid w:val="008C4669"/>
    <w:rsid w:val="008D11B4"/>
    <w:rsid w:val="008D12FF"/>
    <w:rsid w:val="008D4B01"/>
    <w:rsid w:val="008E1A1F"/>
    <w:rsid w:val="008E2C58"/>
    <w:rsid w:val="008F25F0"/>
    <w:rsid w:val="008F2816"/>
    <w:rsid w:val="008F2B95"/>
    <w:rsid w:val="00907081"/>
    <w:rsid w:val="009129BD"/>
    <w:rsid w:val="009208B9"/>
    <w:rsid w:val="009343DE"/>
    <w:rsid w:val="00936739"/>
    <w:rsid w:val="00937604"/>
    <w:rsid w:val="00937CA6"/>
    <w:rsid w:val="009441F9"/>
    <w:rsid w:val="00966F56"/>
    <w:rsid w:val="00972D74"/>
    <w:rsid w:val="009756CA"/>
    <w:rsid w:val="009872C5"/>
    <w:rsid w:val="009954E8"/>
    <w:rsid w:val="009972B0"/>
    <w:rsid w:val="009A5837"/>
    <w:rsid w:val="009B0F86"/>
    <w:rsid w:val="009C00A9"/>
    <w:rsid w:val="009C2870"/>
    <w:rsid w:val="009C7117"/>
    <w:rsid w:val="009D1901"/>
    <w:rsid w:val="009F2E62"/>
    <w:rsid w:val="00A10AF5"/>
    <w:rsid w:val="00A14C45"/>
    <w:rsid w:val="00A16731"/>
    <w:rsid w:val="00A31BF2"/>
    <w:rsid w:val="00A33316"/>
    <w:rsid w:val="00A34277"/>
    <w:rsid w:val="00A34701"/>
    <w:rsid w:val="00A41C90"/>
    <w:rsid w:val="00A52F80"/>
    <w:rsid w:val="00A549DB"/>
    <w:rsid w:val="00A66C4A"/>
    <w:rsid w:val="00A670F8"/>
    <w:rsid w:val="00A710E8"/>
    <w:rsid w:val="00A7275C"/>
    <w:rsid w:val="00A86250"/>
    <w:rsid w:val="00A9130F"/>
    <w:rsid w:val="00A922E6"/>
    <w:rsid w:val="00AA3245"/>
    <w:rsid w:val="00AA5019"/>
    <w:rsid w:val="00AB5B68"/>
    <w:rsid w:val="00AC1F94"/>
    <w:rsid w:val="00AC5C7D"/>
    <w:rsid w:val="00AC68E6"/>
    <w:rsid w:val="00AD171D"/>
    <w:rsid w:val="00AD57D2"/>
    <w:rsid w:val="00AE1AB9"/>
    <w:rsid w:val="00AE3B97"/>
    <w:rsid w:val="00AE5426"/>
    <w:rsid w:val="00AF02C4"/>
    <w:rsid w:val="00AF6666"/>
    <w:rsid w:val="00B0315A"/>
    <w:rsid w:val="00B16381"/>
    <w:rsid w:val="00B176FF"/>
    <w:rsid w:val="00B23F41"/>
    <w:rsid w:val="00B240C7"/>
    <w:rsid w:val="00B33FAA"/>
    <w:rsid w:val="00B52E2D"/>
    <w:rsid w:val="00B57F38"/>
    <w:rsid w:val="00B61A98"/>
    <w:rsid w:val="00B66057"/>
    <w:rsid w:val="00B6776A"/>
    <w:rsid w:val="00B75803"/>
    <w:rsid w:val="00B76E99"/>
    <w:rsid w:val="00B77332"/>
    <w:rsid w:val="00B7770B"/>
    <w:rsid w:val="00B8267B"/>
    <w:rsid w:val="00B870BC"/>
    <w:rsid w:val="00B87F1A"/>
    <w:rsid w:val="00B9328E"/>
    <w:rsid w:val="00B93B34"/>
    <w:rsid w:val="00B93D74"/>
    <w:rsid w:val="00BA12C8"/>
    <w:rsid w:val="00BB5C1A"/>
    <w:rsid w:val="00BB7441"/>
    <w:rsid w:val="00BC10D2"/>
    <w:rsid w:val="00BC388C"/>
    <w:rsid w:val="00BC3B75"/>
    <w:rsid w:val="00BC5F7B"/>
    <w:rsid w:val="00BD3730"/>
    <w:rsid w:val="00BD7170"/>
    <w:rsid w:val="00BD74D3"/>
    <w:rsid w:val="00BD76F2"/>
    <w:rsid w:val="00BE5187"/>
    <w:rsid w:val="00BE5E19"/>
    <w:rsid w:val="00BE7DB6"/>
    <w:rsid w:val="00BF25F2"/>
    <w:rsid w:val="00BF5B8B"/>
    <w:rsid w:val="00BF7CAA"/>
    <w:rsid w:val="00C1131A"/>
    <w:rsid w:val="00C14DE1"/>
    <w:rsid w:val="00C1748A"/>
    <w:rsid w:val="00C24129"/>
    <w:rsid w:val="00C27A26"/>
    <w:rsid w:val="00C34E5A"/>
    <w:rsid w:val="00C3534E"/>
    <w:rsid w:val="00C364E5"/>
    <w:rsid w:val="00C402D1"/>
    <w:rsid w:val="00C54047"/>
    <w:rsid w:val="00C6309F"/>
    <w:rsid w:val="00C640FD"/>
    <w:rsid w:val="00C6642D"/>
    <w:rsid w:val="00C73A49"/>
    <w:rsid w:val="00C7405C"/>
    <w:rsid w:val="00C76CA8"/>
    <w:rsid w:val="00C77DC3"/>
    <w:rsid w:val="00C838BB"/>
    <w:rsid w:val="00C86FA9"/>
    <w:rsid w:val="00C9024A"/>
    <w:rsid w:val="00C9042C"/>
    <w:rsid w:val="00C97A0A"/>
    <w:rsid w:val="00CA1F1A"/>
    <w:rsid w:val="00CB06B8"/>
    <w:rsid w:val="00CB4A5D"/>
    <w:rsid w:val="00CB69DD"/>
    <w:rsid w:val="00CB76A4"/>
    <w:rsid w:val="00CC5332"/>
    <w:rsid w:val="00CD1836"/>
    <w:rsid w:val="00CD4F52"/>
    <w:rsid w:val="00CD69A2"/>
    <w:rsid w:val="00CF016D"/>
    <w:rsid w:val="00CF402C"/>
    <w:rsid w:val="00CF6CF9"/>
    <w:rsid w:val="00D008A8"/>
    <w:rsid w:val="00D06B75"/>
    <w:rsid w:val="00D074BC"/>
    <w:rsid w:val="00D117AA"/>
    <w:rsid w:val="00D120C4"/>
    <w:rsid w:val="00D143A5"/>
    <w:rsid w:val="00D16533"/>
    <w:rsid w:val="00D16745"/>
    <w:rsid w:val="00D17504"/>
    <w:rsid w:val="00D21C27"/>
    <w:rsid w:val="00D30068"/>
    <w:rsid w:val="00D42416"/>
    <w:rsid w:val="00D4558A"/>
    <w:rsid w:val="00D46A87"/>
    <w:rsid w:val="00D47B5E"/>
    <w:rsid w:val="00D61E35"/>
    <w:rsid w:val="00D61E53"/>
    <w:rsid w:val="00D724CF"/>
    <w:rsid w:val="00D738A1"/>
    <w:rsid w:val="00D83744"/>
    <w:rsid w:val="00D879BD"/>
    <w:rsid w:val="00D87CA8"/>
    <w:rsid w:val="00DA11AE"/>
    <w:rsid w:val="00DA1FE3"/>
    <w:rsid w:val="00DA4B95"/>
    <w:rsid w:val="00DA7D27"/>
    <w:rsid w:val="00DB7D06"/>
    <w:rsid w:val="00DC35E7"/>
    <w:rsid w:val="00DC54CB"/>
    <w:rsid w:val="00DE0BB0"/>
    <w:rsid w:val="00DE5931"/>
    <w:rsid w:val="00DE7F15"/>
    <w:rsid w:val="00DF0117"/>
    <w:rsid w:val="00DF2BCE"/>
    <w:rsid w:val="00DF33A7"/>
    <w:rsid w:val="00E01536"/>
    <w:rsid w:val="00E02B4A"/>
    <w:rsid w:val="00E04517"/>
    <w:rsid w:val="00E07507"/>
    <w:rsid w:val="00E108BA"/>
    <w:rsid w:val="00E160BF"/>
    <w:rsid w:val="00E2511F"/>
    <w:rsid w:val="00E331EC"/>
    <w:rsid w:val="00E34EF7"/>
    <w:rsid w:val="00E34F41"/>
    <w:rsid w:val="00E35834"/>
    <w:rsid w:val="00E5061C"/>
    <w:rsid w:val="00E531FF"/>
    <w:rsid w:val="00E60A20"/>
    <w:rsid w:val="00E61E15"/>
    <w:rsid w:val="00E65040"/>
    <w:rsid w:val="00E656A2"/>
    <w:rsid w:val="00E67DAC"/>
    <w:rsid w:val="00E77CF8"/>
    <w:rsid w:val="00E903F2"/>
    <w:rsid w:val="00E954FF"/>
    <w:rsid w:val="00E96BD2"/>
    <w:rsid w:val="00EA2AF8"/>
    <w:rsid w:val="00EB7981"/>
    <w:rsid w:val="00EB7AD7"/>
    <w:rsid w:val="00EC1C95"/>
    <w:rsid w:val="00EC4BD8"/>
    <w:rsid w:val="00ED03B0"/>
    <w:rsid w:val="00ED295E"/>
    <w:rsid w:val="00EE2424"/>
    <w:rsid w:val="00F051A7"/>
    <w:rsid w:val="00F057A9"/>
    <w:rsid w:val="00F10586"/>
    <w:rsid w:val="00F11159"/>
    <w:rsid w:val="00F16A73"/>
    <w:rsid w:val="00F23C8A"/>
    <w:rsid w:val="00F54AD0"/>
    <w:rsid w:val="00F54D97"/>
    <w:rsid w:val="00F55548"/>
    <w:rsid w:val="00F67DCD"/>
    <w:rsid w:val="00F8064C"/>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D18C6"/>
    <w:rsid w:val="00FD1F50"/>
    <w:rsid w:val="00FD564C"/>
    <w:rsid w:val="00FD5E76"/>
    <w:rsid w:val="00FD6578"/>
    <w:rsid w:val="00FE5317"/>
    <w:rsid w:val="00FE7615"/>
    <w:rsid w:val="00FF0FE5"/>
    <w:rsid w:val="00FF1061"/>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97564673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03341728">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68135007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1949309050">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2596</Words>
  <Characters>14800</Characters>
  <Application>Microsoft Office Word</Application>
  <DocSecurity>0</DocSecurity>
  <Lines>123</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2021-04-13T19:58:00Z</dcterms:created>
  <dcterms:modified xsi:type="dcterms:W3CDTF">2022-01-21T14:36:00Z</dcterms:modified>
</cp:coreProperties>
</file>